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7" w:rsidRDefault="00B07827" w:rsidP="00B07827">
      <w:pPr>
        <w:spacing w:line="360" w:lineRule="auto"/>
        <w:ind w:firstLine="851"/>
        <w:jc w:val="center"/>
        <w:rPr>
          <w:b/>
        </w:rPr>
      </w:pPr>
    </w:p>
    <w:p w:rsidR="00B07827" w:rsidRDefault="00B07827" w:rsidP="00B07827">
      <w:pPr>
        <w:spacing w:line="360" w:lineRule="auto"/>
        <w:ind w:firstLine="851"/>
        <w:jc w:val="center"/>
        <w:rPr>
          <w:b/>
        </w:rPr>
      </w:pPr>
    </w:p>
    <w:p w:rsidR="00B07827" w:rsidRDefault="00B07827" w:rsidP="00B07827">
      <w:pPr>
        <w:spacing w:line="360" w:lineRule="auto"/>
        <w:ind w:left="-1701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772400" cy="10687050"/>
            <wp:effectExtent l="19050" t="0" r="0" b="0"/>
            <wp:docPr id="1" name="Рисунок 1" descr="C:\Documents and Settings\ученик\Рабочий стол\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27" w:rsidRDefault="00B07827" w:rsidP="00B07827">
      <w:pPr>
        <w:spacing w:line="360" w:lineRule="auto"/>
        <w:ind w:firstLine="851"/>
        <w:jc w:val="center"/>
        <w:rPr>
          <w:b/>
        </w:rPr>
      </w:pPr>
    </w:p>
    <w:p w:rsidR="00B07827" w:rsidRDefault="00B07827" w:rsidP="00B07827">
      <w:pPr>
        <w:spacing w:line="360" w:lineRule="auto"/>
        <w:ind w:firstLine="851"/>
        <w:jc w:val="center"/>
        <w:rPr>
          <w:b/>
        </w:rPr>
      </w:pPr>
      <w:r>
        <w:rPr>
          <w:b/>
        </w:rPr>
        <w:t>Планируемые р</w:t>
      </w:r>
      <w:r w:rsidRPr="00C12325">
        <w:rPr>
          <w:b/>
        </w:rPr>
        <w:t>езультаты изучения курса</w:t>
      </w:r>
    </w:p>
    <w:p w:rsidR="00B07827" w:rsidRPr="00C12325" w:rsidRDefault="00B07827" w:rsidP="00B07827">
      <w:pPr>
        <w:spacing w:line="360" w:lineRule="auto"/>
        <w:ind w:firstLine="851"/>
        <w:rPr>
          <w:b/>
        </w:rPr>
      </w:pPr>
      <w:bookmarkStart w:id="0" w:name="_GoBack"/>
      <w:bookmarkEnd w:id="0"/>
      <w:r>
        <w:rPr>
          <w:b/>
        </w:rPr>
        <w:t>Окружающий мир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Результатами освоения программы «Окружающий мир» являются личностные, метапредметные и предметные результаты. </w:t>
      </w:r>
    </w:p>
    <w:p w:rsidR="00B07827" w:rsidRPr="00C12325" w:rsidRDefault="00B07827" w:rsidP="00B07827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Личностные результаты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3. Формирование уважительного отношения к иному мнению, истории и культуре других народов.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4. Овладение начальными навыками адаптации в динамично изменяющемся и развивающемся мире.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7. Формирование эстетических потребностей, ценностей и чувств.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9. Развитие навыков сотрудничества </w:t>
      </w:r>
      <w:proofErr w:type="gramStart"/>
      <w:r w:rsidRPr="00C12325">
        <w:t>со</w:t>
      </w:r>
      <w:proofErr w:type="gramEnd"/>
      <w:r w:rsidRPr="00C1232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07827" w:rsidRPr="00C12325" w:rsidRDefault="00B07827" w:rsidP="00B07827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Метапредметные результаты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2. Освоение способов решения проблем творческого и поискового характера.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4. Использование </w:t>
      </w:r>
      <w:proofErr w:type="spellStart"/>
      <w:r w:rsidRPr="00C12325">
        <w:t>знаковосимволических</w:t>
      </w:r>
      <w:proofErr w:type="spellEnd"/>
      <w:r w:rsidRPr="00C12325">
        <w:t xml:space="preserve"> сре</w:t>
      </w:r>
      <w:proofErr w:type="gramStart"/>
      <w:r w:rsidRPr="00C12325">
        <w:t>дств пр</w:t>
      </w:r>
      <w:proofErr w:type="gramEnd"/>
      <w:r w:rsidRPr="00C12325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5. Активное использование речевых средств и средств информационных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и коммуникационных технологий (далее — ИКТ) для решения коммуникативных и познавательных задач.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6. </w:t>
      </w:r>
      <w:proofErr w:type="gramStart"/>
      <w:r w:rsidRPr="00C12325"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9. Овладение базовыми предметными и </w:t>
      </w:r>
      <w:proofErr w:type="spellStart"/>
      <w:r w:rsidRPr="00C12325">
        <w:t>межпредметными</w:t>
      </w:r>
      <w:proofErr w:type="spellEnd"/>
      <w:r w:rsidRPr="00C12325">
        <w:t xml:space="preserve"> понятиями, отражающими существенные связи и отношения между объектами и процессами.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07827" w:rsidRPr="00C12325" w:rsidRDefault="00B07827" w:rsidP="00B07827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Предметные результаты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2325">
        <w:t>доровьесберегающего</w:t>
      </w:r>
      <w:proofErr w:type="spellEnd"/>
      <w:r w:rsidRPr="00C12325">
        <w:t xml:space="preserve"> поведения в природной и социальной среде.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5. Развитие навыков установления и выявления причинно-следственных связей в окружающем мире. </w:t>
      </w:r>
    </w:p>
    <w:p w:rsidR="00B07827" w:rsidRPr="00C12325" w:rsidRDefault="00B07827" w:rsidP="00B07827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Содержание</w:t>
      </w:r>
      <w:r>
        <w:rPr>
          <w:b/>
        </w:rPr>
        <w:t xml:space="preserve"> учебного предмета,</w:t>
      </w:r>
      <w:r w:rsidRPr="00C12325">
        <w:rPr>
          <w:b/>
        </w:rPr>
        <w:t xml:space="preserve"> курса</w:t>
      </w:r>
    </w:p>
    <w:p w:rsidR="00B07827" w:rsidRPr="00C12325" w:rsidRDefault="00B07827" w:rsidP="00B07827">
      <w:pPr>
        <w:spacing w:line="360" w:lineRule="auto"/>
        <w:ind w:firstLine="851"/>
        <w:rPr>
          <w:b/>
        </w:rPr>
      </w:pPr>
      <w:r w:rsidRPr="00C12325">
        <w:rPr>
          <w:b/>
        </w:rPr>
        <w:t xml:space="preserve">Человек и природа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Неживая и живая природа. Признаки предметов (цвет, форма, сравнительные размеры и др.). </w:t>
      </w:r>
      <w:proofErr w:type="gramStart"/>
      <w:r w:rsidRPr="00C12325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C12325">
        <w:t xml:space="preserve"> Природные явления в творчестве народов России и мира.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Вещество — это то, из чего состоят все природные объекты и предметы.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Разнообразие веществ в окружающем мире.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C12325">
        <w:t>в</w:t>
      </w:r>
      <w:proofErr w:type="gramEnd"/>
      <w:r w:rsidRPr="00C12325">
        <w:t xml:space="preserve">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proofErr w:type="gramStart"/>
      <w:r w:rsidRPr="00C12325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</w:t>
      </w:r>
      <w:proofErr w:type="gramStart"/>
      <w:r w:rsidRPr="00C12325">
        <w:t>в</w:t>
      </w:r>
      <w:proofErr w:type="gramEnd"/>
      <w:r w:rsidRPr="00C12325">
        <w:t xml:space="preserve"> традиционной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культуре России и мира. Заповедники, национальные парки, их роль в охране природы. Красная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книга России, её значение, отдельные представители растений и животных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Красной книги. Посильное участие в охране природы. Личная ответственность каждого человека за сохранность природы.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Общее представление о строении тела человека. </w:t>
      </w:r>
      <w:proofErr w:type="gramStart"/>
      <w:r w:rsidRPr="00C12325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12325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B07827" w:rsidRPr="00C12325" w:rsidRDefault="00B07827" w:rsidP="00B07827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Человек и общество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художественного музея. Семья — самое близкое окружение человека. Семья ребёнка и её состав.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к мнению друг друга, духовная солидарность.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>Экскурсия в краеведческий музей для знакомства с семейной культурой народов своего края (по выбору)</w:t>
      </w:r>
      <w:proofErr w:type="gramStart"/>
      <w:r w:rsidRPr="00C12325">
        <w:t>.М</w:t>
      </w:r>
      <w:proofErr w:type="gramEnd"/>
      <w:r w:rsidRPr="00C12325">
        <w:t>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</w:t>
      </w:r>
      <w:proofErr w:type="gramStart"/>
      <w:r w:rsidRPr="00C12325">
        <w:t>со</w:t>
      </w:r>
      <w:proofErr w:type="gramEnd"/>
      <w:r w:rsidRPr="00C12325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proofErr w:type="gramStart"/>
      <w:r w:rsidRPr="00C12325">
        <w:t>Важное значение</w:t>
      </w:r>
      <w:proofErr w:type="gramEnd"/>
      <w:r w:rsidRPr="00C12325">
        <w:t xml:space="preserve"> транспорта в жизни общества. Краткая история транспорта. Транспорт города и села. Наземный, воздушный и водный транспорт.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Общественный и личный транспорт. Правила пользования транспортом.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>Важное значение сре</w:t>
      </w:r>
      <w:proofErr w:type="gramStart"/>
      <w:r w:rsidRPr="00C12325">
        <w:t>дств св</w:t>
      </w:r>
      <w:proofErr w:type="gramEnd"/>
      <w:r w:rsidRPr="00C12325">
        <w:t>язи в жизни человека и общества: почта, телеграф, телефон, электронная почта. Краткая история сре</w:t>
      </w:r>
      <w:proofErr w:type="gramStart"/>
      <w:r w:rsidRPr="00C12325">
        <w:t>дств св</w:t>
      </w:r>
      <w:proofErr w:type="gramEnd"/>
      <w:r w:rsidRPr="00C12325">
        <w:t xml:space="preserve">язи. Телефоны экстренной помощи. </w:t>
      </w:r>
      <w:proofErr w:type="gramStart"/>
      <w:r w:rsidRPr="00C12325">
        <w:t>Важное значение</w:t>
      </w:r>
      <w:proofErr w:type="gramEnd"/>
      <w:r w:rsidRPr="00C12325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>Общение с помощью сре</w:t>
      </w:r>
      <w:proofErr w:type="gramStart"/>
      <w:r w:rsidRPr="00C12325">
        <w:t>дств св</w:t>
      </w:r>
      <w:proofErr w:type="gramEnd"/>
      <w:r w:rsidRPr="00C12325"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C12325">
        <w:t>духовнонравственного</w:t>
      </w:r>
      <w:proofErr w:type="spellEnd"/>
      <w:r w:rsidRPr="00C12325">
        <w:t xml:space="preserve"> здоровья.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детей, День народного единства, День Конституции и др. Оформление плаката или стенной газеты к общественному празднику.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C12325">
        <w:t>СанктПетербург</w:t>
      </w:r>
      <w:proofErr w:type="spellEnd"/>
      <w:r w:rsidRPr="00C12325">
        <w:t xml:space="preserve"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</w:t>
      </w:r>
      <w:r w:rsidRPr="00C12325">
        <w:lastRenderedPageBreak/>
        <w:t xml:space="preserve">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Родной край — частица России. </w:t>
      </w:r>
      <w:proofErr w:type="gramStart"/>
      <w:r w:rsidRPr="00C12325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C12325"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Экскурсия в краеведческий музей для знакомства с традиционной культурой народов своего края.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B07827" w:rsidRPr="00C12325" w:rsidRDefault="00B07827" w:rsidP="00B07827">
      <w:pPr>
        <w:spacing w:line="360" w:lineRule="auto"/>
        <w:ind w:firstLine="851"/>
        <w:rPr>
          <w:b/>
        </w:rPr>
      </w:pPr>
    </w:p>
    <w:p w:rsidR="00B07827" w:rsidRPr="00C12325" w:rsidRDefault="00B07827" w:rsidP="00B07827">
      <w:pPr>
        <w:spacing w:line="360" w:lineRule="auto"/>
        <w:ind w:firstLine="851"/>
        <w:rPr>
          <w:b/>
        </w:rPr>
      </w:pPr>
      <w:r w:rsidRPr="00C12325">
        <w:rPr>
          <w:b/>
        </w:rPr>
        <w:t xml:space="preserve">Правила безопасной жизни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Ценность здоровья и здорового образа жизни.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lastRenderedPageBreak/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Правила безопасного поведения в природе. </w:t>
      </w:r>
    </w:p>
    <w:p w:rsidR="00B07827" w:rsidRPr="00C12325" w:rsidRDefault="00B07827" w:rsidP="00B07827">
      <w:pPr>
        <w:spacing w:line="360" w:lineRule="auto"/>
        <w:ind w:firstLine="851"/>
        <w:jc w:val="both"/>
      </w:pPr>
      <w:r w:rsidRPr="00C12325">
        <w:t xml:space="preserve">Забота о здоровье и безопасности окружающих людей — нравственный долг каждого человека. </w:t>
      </w: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Default="00B07827" w:rsidP="00B07827">
      <w:pPr>
        <w:ind w:left="1440"/>
        <w:rPr>
          <w:sz w:val="28"/>
          <w:szCs w:val="28"/>
        </w:rPr>
      </w:pPr>
    </w:p>
    <w:p w:rsidR="00B07827" w:rsidRPr="007B2173" w:rsidRDefault="00B07827" w:rsidP="00B07827">
      <w:pPr>
        <w:ind w:left="1440"/>
        <w:rPr>
          <w:sz w:val="28"/>
          <w:szCs w:val="28"/>
        </w:rPr>
      </w:pPr>
    </w:p>
    <w:p w:rsidR="00B07827" w:rsidRPr="007B2173" w:rsidRDefault="00B07827" w:rsidP="00B07827">
      <w:pPr>
        <w:ind w:left="1440"/>
        <w:rPr>
          <w:sz w:val="28"/>
          <w:szCs w:val="28"/>
        </w:rPr>
      </w:pPr>
    </w:p>
    <w:p w:rsidR="00B07827" w:rsidRPr="007B2173" w:rsidRDefault="00B07827" w:rsidP="00B07827">
      <w:pPr>
        <w:tabs>
          <w:tab w:val="left" w:pos="10005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827" w:rsidRPr="007B2173" w:rsidRDefault="00B07827" w:rsidP="00B07827">
      <w:pPr>
        <w:tabs>
          <w:tab w:val="left" w:pos="10005"/>
        </w:tabs>
        <w:ind w:right="567"/>
        <w:rPr>
          <w:sz w:val="28"/>
          <w:szCs w:val="28"/>
        </w:rPr>
      </w:pPr>
    </w:p>
    <w:p w:rsidR="00B07827" w:rsidRDefault="00B07827" w:rsidP="00B07827">
      <w:pPr>
        <w:ind w:right="567"/>
        <w:rPr>
          <w:sz w:val="28"/>
          <w:szCs w:val="28"/>
        </w:rPr>
      </w:pPr>
    </w:p>
    <w:p w:rsidR="00B07827" w:rsidRDefault="00B07827" w:rsidP="00B07827">
      <w:pPr>
        <w:ind w:right="567"/>
        <w:rPr>
          <w:sz w:val="28"/>
          <w:szCs w:val="28"/>
        </w:rPr>
      </w:pPr>
    </w:p>
    <w:p w:rsidR="00B07827" w:rsidRPr="009965E2" w:rsidRDefault="00B07827" w:rsidP="00B07827">
      <w:pPr>
        <w:ind w:right="567"/>
        <w:jc w:val="center"/>
        <w:rPr>
          <w:sz w:val="32"/>
          <w:szCs w:val="32"/>
        </w:rPr>
      </w:pPr>
      <w:r w:rsidRPr="009965E2">
        <w:rPr>
          <w:sz w:val="32"/>
          <w:szCs w:val="32"/>
        </w:rPr>
        <w:t>Календарно-тематическое планирование</w:t>
      </w:r>
    </w:p>
    <w:p w:rsidR="00B07827" w:rsidRPr="008848CC" w:rsidRDefault="00B07827" w:rsidP="00B07827">
      <w:pPr>
        <w:ind w:right="567"/>
        <w:jc w:val="center"/>
        <w:rPr>
          <w:sz w:val="28"/>
          <w:szCs w:val="28"/>
        </w:rPr>
      </w:pPr>
      <w:r w:rsidRPr="000A6A8C">
        <w:rPr>
          <w:b/>
          <w:sz w:val="32"/>
        </w:rPr>
        <w:t xml:space="preserve">Часть </w:t>
      </w:r>
      <w:r w:rsidRPr="000A6A8C">
        <w:rPr>
          <w:b/>
          <w:sz w:val="32"/>
          <w:lang w:val="en-US"/>
        </w:rPr>
        <w:t>I</w:t>
      </w:r>
    </w:p>
    <w:p w:rsidR="00B07827" w:rsidRPr="007830F4" w:rsidRDefault="00B07827" w:rsidP="00B07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361">
        <w:rPr>
          <w:b/>
          <w:sz w:val="28"/>
          <w:szCs w:val="28"/>
        </w:rPr>
        <w:t xml:space="preserve">Мы и наш мир </w:t>
      </w:r>
      <w:r>
        <w:rPr>
          <w:b/>
          <w:sz w:val="28"/>
          <w:szCs w:val="28"/>
        </w:rPr>
        <w:t>(11 ч.)</w:t>
      </w:r>
    </w:p>
    <w:p w:rsidR="00B07827" w:rsidRDefault="00B07827" w:rsidP="00B0782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20"/>
        <w:gridCol w:w="15"/>
        <w:gridCol w:w="15"/>
        <w:gridCol w:w="30"/>
        <w:gridCol w:w="1080"/>
        <w:gridCol w:w="10170"/>
      </w:tblGrid>
      <w:tr w:rsidR="00B07827" w:rsidTr="00BF4BC3">
        <w:trPr>
          <w:trHeight w:val="946"/>
        </w:trPr>
        <w:tc>
          <w:tcPr>
            <w:tcW w:w="540" w:type="dxa"/>
          </w:tcPr>
          <w:p w:rsidR="00B07827" w:rsidRPr="00323463" w:rsidRDefault="00B07827" w:rsidP="00BF4BC3">
            <w:pPr>
              <w:jc w:val="center"/>
              <w:rPr>
                <w:b/>
              </w:rPr>
            </w:pPr>
            <w:r w:rsidRPr="00323463">
              <w:rPr>
                <w:b/>
              </w:rPr>
              <w:t>№</w:t>
            </w:r>
          </w:p>
          <w:p w:rsidR="00B07827" w:rsidRDefault="00B07827" w:rsidP="00BF4BC3">
            <w:pPr>
              <w:jc w:val="center"/>
            </w:pPr>
            <w:r w:rsidRPr="00323463">
              <w:rPr>
                <w:b/>
              </w:rPr>
              <w:t>урока</w:t>
            </w:r>
          </w:p>
        </w:tc>
        <w:tc>
          <w:tcPr>
            <w:tcW w:w="1980" w:type="dxa"/>
          </w:tcPr>
          <w:p w:rsidR="00B07827" w:rsidRDefault="00B07827" w:rsidP="00BF4BC3">
            <w:pPr>
              <w:jc w:val="center"/>
            </w:pPr>
            <w:r w:rsidRPr="00323463">
              <w:rPr>
                <w:b/>
              </w:rPr>
              <w:t>Тема урока</w:t>
            </w:r>
          </w:p>
        </w:tc>
        <w:tc>
          <w:tcPr>
            <w:tcW w:w="1080" w:type="dxa"/>
            <w:gridSpan w:val="4"/>
          </w:tcPr>
          <w:p w:rsidR="00B07827" w:rsidRPr="00C40AF4" w:rsidRDefault="00B07827" w:rsidP="00BF4BC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080" w:type="dxa"/>
          </w:tcPr>
          <w:p w:rsidR="00B07827" w:rsidRPr="00C40AF4" w:rsidRDefault="00B07827" w:rsidP="00BF4BC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170" w:type="dxa"/>
          </w:tcPr>
          <w:p w:rsidR="00B07827" w:rsidRDefault="00B07827" w:rsidP="00BF4BC3">
            <w:pPr>
              <w:jc w:val="center"/>
            </w:pPr>
            <w:r>
              <w:rPr>
                <w:b/>
              </w:rPr>
              <w:t>УУД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 w:rsidRPr="000A6A8C">
              <w:t>1.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Мы и наш мир.</w:t>
            </w:r>
          </w:p>
          <w:p w:rsidR="00B07827" w:rsidRPr="0069368E" w:rsidRDefault="00B07827" w:rsidP="00BF4BC3">
            <w:r w:rsidRPr="0069368E">
              <w:lastRenderedPageBreak/>
              <w:t>Предметный урок.</w:t>
            </w:r>
          </w:p>
        </w:tc>
        <w:tc>
          <w:tcPr>
            <w:tcW w:w="1080" w:type="dxa"/>
            <w:gridSpan w:val="4"/>
          </w:tcPr>
          <w:p w:rsidR="00B07827" w:rsidRDefault="00B07827" w:rsidP="00BF4BC3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B07827" w:rsidRDefault="00B07827" w:rsidP="00BF4BC3"/>
        </w:tc>
        <w:tc>
          <w:tcPr>
            <w:tcW w:w="10170" w:type="dxa"/>
          </w:tcPr>
          <w:p w:rsidR="00B07827" w:rsidRDefault="00B07827" w:rsidP="00BF4BC3">
            <w:proofErr w:type="spellStart"/>
            <w:r w:rsidRPr="003C4D1D">
              <w:rPr>
                <w:i/>
              </w:rPr>
              <w:t>Регулятивные</w:t>
            </w:r>
            <w:proofErr w:type="gramStart"/>
            <w:r w:rsidRPr="003C4D1D">
              <w:rPr>
                <w:i/>
              </w:rPr>
              <w:t>:</w:t>
            </w:r>
            <w:r>
              <w:t>о</w:t>
            </w:r>
            <w:proofErr w:type="gramEnd"/>
            <w:r>
              <w:t>риентироваться</w:t>
            </w:r>
            <w:proofErr w:type="spellEnd"/>
            <w:r>
              <w:t xml:space="preserve"> в конструкции и системе навигации учебника</w:t>
            </w:r>
            <w:r w:rsidRPr="003C4D1D">
              <w:t>,</w:t>
            </w:r>
            <w:r>
              <w:t xml:space="preserve"> рабочей тетради; </w:t>
            </w:r>
            <w:r>
              <w:lastRenderedPageBreak/>
              <w:t>уметь выполнять задание в соответствии с поставленной целью.</w:t>
            </w:r>
          </w:p>
          <w:p w:rsidR="00B07827" w:rsidRDefault="00B07827" w:rsidP="00BF4BC3">
            <w:r>
              <w:rPr>
                <w:i/>
              </w:rPr>
              <w:t xml:space="preserve">Познавательные: </w:t>
            </w:r>
            <w:r>
              <w:t>соблюдение основных правил безопасности по пути из дома в школу и обратно.</w:t>
            </w:r>
          </w:p>
          <w:p w:rsidR="00B07827" w:rsidRPr="005D15F6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рассказывать о мире с опорой на материалы учебника и собственные представления.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Природа</w:t>
            </w:r>
          </w:p>
        </w:tc>
        <w:tc>
          <w:tcPr>
            <w:tcW w:w="1080" w:type="dxa"/>
            <w:gridSpan w:val="4"/>
          </w:tcPr>
          <w:p w:rsidR="00B07827" w:rsidRPr="000A6A8C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827" w:rsidRPr="000A6A8C" w:rsidRDefault="00B07827" w:rsidP="00BF4BC3"/>
        </w:tc>
        <w:tc>
          <w:tcPr>
            <w:tcW w:w="10170" w:type="dxa"/>
          </w:tcPr>
          <w:p w:rsidR="00B07827" w:rsidRDefault="00B07827" w:rsidP="00BF4BC3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>
              <w:t xml:space="preserve"> выполнять задание в соответствии с поставленной целью, отвечать на поставленный вопрос.</w:t>
            </w:r>
          </w:p>
          <w:p w:rsidR="00B07827" w:rsidRDefault="00B07827" w:rsidP="00BF4BC3">
            <w:r>
              <w:rPr>
                <w:i/>
              </w:rPr>
              <w:t xml:space="preserve">Познавательные: </w:t>
            </w:r>
            <w:r>
              <w:t>различение объектов природы и объектов</w:t>
            </w:r>
            <w:r w:rsidRPr="00D87197">
              <w:t>,</w:t>
            </w:r>
            <w:r>
              <w:t xml:space="preserve"> созданных человеком</w:t>
            </w:r>
            <w:r w:rsidRPr="00D87197">
              <w:t>,</w:t>
            </w:r>
            <w:r>
              <w:t xml:space="preserve"> использование символов.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высказывать предположения о том</w:t>
            </w:r>
            <w:r w:rsidRPr="00D87197">
              <w:t>,</w:t>
            </w:r>
            <w:r>
              <w:t xml:space="preserve"> что можно отнести к природе; строить сообщение в соответствии с учебной задачей.</w:t>
            </w:r>
          </w:p>
          <w:p w:rsidR="00B07827" w:rsidRPr="00A63BAF" w:rsidRDefault="00B07827" w:rsidP="00BF4BC3">
            <w:r>
              <w:rPr>
                <w:i/>
              </w:rPr>
              <w:t>Личностные:</w:t>
            </w:r>
            <w:r>
              <w:t xml:space="preserve"> оценивают эмоционально-эстетические впечатления от восприятия природы.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Неживая и живая природа.</w:t>
            </w:r>
          </w:p>
          <w:p w:rsidR="00B07827" w:rsidRPr="000A6A8C" w:rsidRDefault="00B07827" w:rsidP="00BF4BC3"/>
        </w:tc>
        <w:tc>
          <w:tcPr>
            <w:tcW w:w="1080" w:type="dxa"/>
            <w:gridSpan w:val="4"/>
          </w:tcPr>
          <w:p w:rsidR="00B07827" w:rsidRPr="000A6A8C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827" w:rsidRPr="000A6A8C" w:rsidRDefault="00B07827" w:rsidP="00BF4BC3"/>
        </w:tc>
        <w:tc>
          <w:tcPr>
            <w:tcW w:w="10170" w:type="dxa"/>
          </w:tcPr>
          <w:p w:rsidR="00B07827" w:rsidRDefault="00B07827" w:rsidP="00BF4BC3">
            <w:r>
              <w:rPr>
                <w:i/>
              </w:rPr>
              <w:t>Регулятивные:</w:t>
            </w:r>
            <w:r>
              <w:t xml:space="preserve"> следовать установленным правилам в планировании и контроле способа решения.</w:t>
            </w:r>
          </w:p>
          <w:p w:rsidR="00B07827" w:rsidRDefault="00B07827" w:rsidP="00BF4BC3">
            <w:proofErr w:type="gramStart"/>
            <w:r>
              <w:rPr>
                <w:i/>
              </w:rPr>
              <w:t>Познавательные:</w:t>
            </w:r>
            <w:r>
              <w:t xml:space="preserve"> различение и называние объектов неживой и живой природы.</w:t>
            </w:r>
            <w:proofErr w:type="gramEnd"/>
          </w:p>
          <w:p w:rsidR="00B07827" w:rsidRDefault="00B07827" w:rsidP="00BF4BC3">
            <w:r>
              <w:rPr>
                <w:i/>
              </w:rPr>
              <w:t>Коммуникативные:</w:t>
            </w:r>
            <w:r>
              <w:t xml:space="preserve"> уметь приводить примеры объектов неживой и живой природы; вступать в коллективное учебное сотрудничество.</w:t>
            </w:r>
          </w:p>
          <w:p w:rsidR="00B07827" w:rsidRPr="00A63BAF" w:rsidRDefault="00B07827" w:rsidP="00BF4BC3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выделяют в неживой и живой природе то</w:t>
            </w:r>
            <w:r w:rsidRPr="00A63BAF">
              <w:t>,</w:t>
            </w:r>
            <w:r>
              <w:t xml:space="preserve"> что особенно нравится.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07827" w:rsidRPr="0069368E" w:rsidRDefault="00B07827" w:rsidP="00BF4BC3">
            <w:r w:rsidRPr="00323463">
              <w:rPr>
                <w:b/>
              </w:rPr>
              <w:t xml:space="preserve">Культура </w:t>
            </w:r>
            <w:r w:rsidRPr="0069368E">
              <w:t>Предметный урок.</w:t>
            </w:r>
          </w:p>
          <w:p w:rsidR="00B07827" w:rsidRPr="00B61B1E" w:rsidRDefault="00B07827" w:rsidP="00BF4BC3">
            <w:r w:rsidRPr="00B61B1E">
              <w:t>Экскурсия.</w:t>
            </w:r>
          </w:p>
        </w:tc>
        <w:tc>
          <w:tcPr>
            <w:tcW w:w="1050" w:type="dxa"/>
            <w:gridSpan w:val="3"/>
          </w:tcPr>
          <w:p w:rsidR="00B07827" w:rsidRPr="000A6A8C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B07827" w:rsidRPr="000A6A8C" w:rsidRDefault="00B07827" w:rsidP="00BF4BC3">
            <w:pPr>
              <w:jc w:val="center"/>
            </w:pPr>
          </w:p>
        </w:tc>
        <w:tc>
          <w:tcPr>
            <w:tcW w:w="10170" w:type="dxa"/>
          </w:tcPr>
          <w:p w:rsidR="00B07827" w:rsidRDefault="00B07827" w:rsidP="00BF4BC3">
            <w:r>
              <w:rPr>
                <w:i/>
              </w:rPr>
              <w:t xml:space="preserve">Регулятивные: </w:t>
            </w:r>
            <w:r>
              <w:t>контролировать и оценивать свои действия при работе с наглядно-образным</w:t>
            </w:r>
            <w:r w:rsidRPr="0088126C">
              <w:t>,</w:t>
            </w:r>
            <w:r>
              <w:t xml:space="preserve"> словесно-образным и словесно-логическим материалом при сотрудничестве с учителем и одноклассниками.</w:t>
            </w:r>
          </w:p>
          <w:p w:rsidR="00B07827" w:rsidRDefault="00B07827" w:rsidP="00BF4BC3">
            <w:r>
              <w:rPr>
                <w:i/>
              </w:rPr>
              <w:t>Познавательные:</w:t>
            </w:r>
            <w:r>
              <w:t xml:space="preserve"> осуществление поиска нужного иллюстративного материала</w:t>
            </w:r>
            <w:r w:rsidRPr="0088126C">
              <w:t>,</w:t>
            </w:r>
            <w:r>
              <w:t xml:space="preserve"> умение располагать предметы и явления культуры на мысленной шкале «</w:t>
            </w:r>
            <w:proofErr w:type="spellStart"/>
            <w:r>
              <w:t>раньше-теперь</w:t>
            </w:r>
            <w:proofErr w:type="spellEnd"/>
            <w:r>
              <w:t xml:space="preserve">; </w:t>
            </w:r>
            <w:proofErr w:type="spellStart"/>
            <w:r>
              <w:t>давно-недавно</w:t>
            </w:r>
            <w:proofErr w:type="spellEnd"/>
            <w:r>
              <w:t>» с опорой на собственный опыт путём сравнения.</w:t>
            </w:r>
          </w:p>
          <w:p w:rsidR="00B07827" w:rsidRDefault="00B07827" w:rsidP="00BF4BC3">
            <w:r>
              <w:rPr>
                <w:i/>
              </w:rPr>
              <w:t>Коммуникативные:</w:t>
            </w:r>
            <w:r>
              <w:t xml:space="preserve"> уметь строить сообщение в соответствии с учебной задачей</w:t>
            </w:r>
            <w:r w:rsidRPr="0088126C">
              <w:t>,</w:t>
            </w:r>
            <w:r>
              <w:t xml:space="preserve"> использовать средства устной речи для решения различных задач.</w:t>
            </w:r>
          </w:p>
          <w:p w:rsidR="00B07827" w:rsidRPr="0088126C" w:rsidRDefault="00B07827" w:rsidP="00BF4BC3">
            <w:r>
              <w:rPr>
                <w:i/>
              </w:rPr>
              <w:t xml:space="preserve">Личностные: </w:t>
            </w:r>
            <w:r>
              <w:t>оценивают эмоционально-эстетические впечатления от восприятия старинных и современных предметов и произведений культуры народов своего края.</w:t>
            </w:r>
          </w:p>
          <w:p w:rsidR="00B07827" w:rsidRPr="0088126C" w:rsidRDefault="00B07827" w:rsidP="00BF4BC3"/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Культура.</w:t>
            </w:r>
          </w:p>
        </w:tc>
        <w:tc>
          <w:tcPr>
            <w:tcW w:w="1050" w:type="dxa"/>
            <w:gridSpan w:val="3"/>
          </w:tcPr>
          <w:p w:rsidR="00B07827" w:rsidRPr="00D91BA5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B07827" w:rsidRPr="00D91BA5" w:rsidRDefault="00B07827" w:rsidP="00BF4BC3">
            <w:pPr>
              <w:jc w:val="center"/>
            </w:pPr>
          </w:p>
        </w:tc>
        <w:tc>
          <w:tcPr>
            <w:tcW w:w="10170" w:type="dxa"/>
          </w:tcPr>
          <w:p w:rsidR="00B07827" w:rsidRDefault="00B07827" w:rsidP="00BF4BC3">
            <w:r>
              <w:rPr>
                <w:i/>
              </w:rPr>
              <w:t xml:space="preserve">Регулятивные: </w:t>
            </w:r>
            <w:r>
              <w:t>контролировать и оценивать свои действия при работе с наглядно-образным словесно-образным и словесно-логическим материалом при сотрудничестве с учителем и одноклассниками.</w:t>
            </w:r>
          </w:p>
          <w:p w:rsidR="00B07827" w:rsidRDefault="00B07827" w:rsidP="00BF4BC3">
            <w:r>
              <w:rPr>
                <w:i/>
              </w:rPr>
              <w:t xml:space="preserve">Познавательные: </w:t>
            </w:r>
            <w:r>
              <w:t xml:space="preserve">представление о </w:t>
            </w:r>
            <w:proofErr w:type="gramStart"/>
            <w:r>
              <w:t>том</w:t>
            </w:r>
            <w:proofErr w:type="gramEnd"/>
            <w:r>
              <w:t xml:space="preserve"> что второй составляющей окружающего мира является культура</w:t>
            </w:r>
            <w:r w:rsidRPr="00607EB4">
              <w:t>,</w:t>
            </w:r>
            <w:r>
              <w:t xml:space="preserve"> понимание что культура преображает природу и жизнь людей.</w:t>
            </w:r>
          </w:p>
          <w:p w:rsidR="00B07827" w:rsidRDefault="00B07827" w:rsidP="00BF4BC3">
            <w:r>
              <w:rPr>
                <w:i/>
              </w:rPr>
              <w:t>Коммуникативные:</w:t>
            </w:r>
            <w:r>
              <w:t xml:space="preserve">  уметь строить сообщение в соответствии с учебной задачей</w:t>
            </w:r>
            <w:r w:rsidRPr="0088126C">
              <w:t>,</w:t>
            </w:r>
            <w:r>
              <w:t xml:space="preserve"> использовать средства устной речи для решения различных задач.</w:t>
            </w:r>
          </w:p>
          <w:p w:rsidR="00B07827" w:rsidRPr="0088126C" w:rsidRDefault="00B07827" w:rsidP="00BF4BC3">
            <w:r>
              <w:rPr>
                <w:i/>
              </w:rPr>
              <w:t>Личностные:</w:t>
            </w:r>
            <w:r>
              <w:t xml:space="preserve"> оценивают эмоционально-эстетические впечатления от восприятия старинных и современных предметов и произведений культуры народов своего края.</w:t>
            </w:r>
          </w:p>
          <w:p w:rsidR="00B07827" w:rsidRPr="00607EB4" w:rsidRDefault="00B07827" w:rsidP="00BF4BC3"/>
          <w:p w:rsidR="00B07827" w:rsidRPr="00607EB4" w:rsidRDefault="00B07827" w:rsidP="00BF4BC3"/>
        </w:tc>
      </w:tr>
      <w:tr w:rsidR="00B07827" w:rsidTr="00BF4BC3">
        <w:tc>
          <w:tcPr>
            <w:tcW w:w="540" w:type="dxa"/>
          </w:tcPr>
          <w:p w:rsidR="00B07827" w:rsidRDefault="00B07827" w:rsidP="00BF4BC3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07827" w:rsidRPr="00B61B1E" w:rsidRDefault="00B07827" w:rsidP="00BF4BC3">
            <w:r w:rsidRPr="00323463">
              <w:rPr>
                <w:b/>
                <w:iCs/>
              </w:rPr>
              <w:t xml:space="preserve">Природа в творчестве </w:t>
            </w:r>
            <w:proofErr w:type="spellStart"/>
            <w:r w:rsidRPr="00323463">
              <w:rPr>
                <w:b/>
                <w:iCs/>
              </w:rPr>
              <w:t>человека</w:t>
            </w:r>
            <w:r w:rsidRPr="00B61B1E">
              <w:t>Предметный</w:t>
            </w:r>
            <w:proofErr w:type="spellEnd"/>
            <w:r w:rsidRPr="00B61B1E">
              <w:t xml:space="preserve"> урок.</w:t>
            </w:r>
          </w:p>
          <w:p w:rsidR="00B07827" w:rsidRPr="00323463" w:rsidRDefault="00B07827" w:rsidP="00BF4BC3">
            <w:pPr>
              <w:rPr>
                <w:b/>
              </w:rPr>
            </w:pPr>
            <w:r w:rsidRPr="00B61B1E">
              <w:t>Экскурсия.</w:t>
            </w:r>
          </w:p>
        </w:tc>
        <w:tc>
          <w:tcPr>
            <w:tcW w:w="1050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170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использовать знаково-символические средства представления информации; следовать установленным правилам в планировании и контроле способа решения.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  <w:r>
              <w:rPr>
                <w:iCs/>
              </w:rPr>
              <w:t xml:space="preserve"> определение образа природы в произведениях культуры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понимание того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как мастер преображает природу в своих изделиях.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слушать собеседника и вести диалог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признавать возможность существования различных точек зрения и право каждого иметь свою.</w:t>
            </w:r>
          </w:p>
          <w:p w:rsidR="00B07827" w:rsidRPr="004D65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осознают целостный социально ориентированный взгляд на мир в его органичном единстве и разнообразии природы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народов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культур и религий.</w:t>
            </w:r>
          </w:p>
        </w:tc>
      </w:tr>
      <w:tr w:rsidR="00B07827" w:rsidTr="00BF4BC3">
        <w:trPr>
          <w:trHeight w:val="5015"/>
        </w:trPr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– люди</w:t>
            </w:r>
          </w:p>
        </w:tc>
        <w:tc>
          <w:tcPr>
            <w:tcW w:w="1035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25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170" w:type="dxa"/>
          </w:tcPr>
          <w:p w:rsidR="00B07827" w:rsidRPr="004D65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действовать в учебном сотрудничестве в соответствии с принятой ролью.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н</w:t>
            </w:r>
            <w:r w:rsidRPr="00323463">
              <w:rPr>
                <w:iCs/>
              </w:rPr>
              <w:t>аучиться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средства устной речи для решения различных коммуникативных задач.</w:t>
            </w:r>
          </w:p>
          <w:p w:rsidR="00B07827" w:rsidRPr="00596902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оценивают эмоционально-эстетические впечатления от восприятия традиционного костюма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музыкально-поэтического творчества народов России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понимают ценности семейного архива.</w:t>
            </w:r>
          </w:p>
        </w:tc>
      </w:tr>
      <w:tr w:rsidR="00B07827" w:rsidTr="00BF4BC3">
        <w:trPr>
          <w:trHeight w:val="2870"/>
        </w:trPr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Как мы общаемся с </w:t>
            </w:r>
            <w:proofErr w:type="spellStart"/>
            <w:r w:rsidRPr="00323463">
              <w:rPr>
                <w:b/>
                <w:iCs/>
              </w:rPr>
              <w:t>миром</w:t>
            </w:r>
            <w:r w:rsidRPr="00B61B1E">
              <w:t>Экскурсия</w:t>
            </w:r>
            <w:proofErr w:type="spellEnd"/>
            <w:r w:rsidRPr="00B61B1E">
              <w:t>.</w:t>
            </w:r>
          </w:p>
        </w:tc>
        <w:tc>
          <w:tcPr>
            <w:tcW w:w="1050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170" w:type="dxa"/>
          </w:tcPr>
          <w:p w:rsidR="00B07827" w:rsidRPr="00596902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следовать установленным правилам в планировании и контроле способа решения; контролировать собственную речь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её чёткость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правильность.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н</w:t>
            </w:r>
            <w:r w:rsidRPr="00323463">
              <w:rPr>
                <w:iCs/>
              </w:rPr>
              <w:t>аучиться определять подходящими словами ощущения от восприятия с помощью зрения, слуха, осязания, вкуса, обоняния.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строить сообщение в соответствии с учебной задачей; стремиться к координации различных точек зрения и ориентироваться на позицию партнёра в общении и взаимодействии.</w:t>
            </w:r>
          </w:p>
          <w:p w:rsidR="00B07827" w:rsidRPr="008E5631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>:</w:t>
            </w:r>
            <w:r>
              <w:rPr>
                <w:iCs/>
              </w:rPr>
              <w:t xml:space="preserve"> определять интерес к познанию окружающего мира; осознают ответственность человека за общее благополучие.</w:t>
            </w:r>
          </w:p>
        </w:tc>
      </w:tr>
      <w:tr w:rsidR="00B07827" w:rsidTr="00BF4BC3">
        <w:trPr>
          <w:trHeight w:val="2870"/>
        </w:trPr>
        <w:tc>
          <w:tcPr>
            <w:tcW w:w="540" w:type="dxa"/>
          </w:tcPr>
          <w:p w:rsidR="00B07827" w:rsidRDefault="00B07827" w:rsidP="00BF4BC3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Как мы общаемся с миром.</w:t>
            </w:r>
          </w:p>
          <w:p w:rsidR="00B07827" w:rsidRPr="009F0CD9" w:rsidRDefault="00B07827" w:rsidP="00BF4BC3"/>
        </w:tc>
        <w:tc>
          <w:tcPr>
            <w:tcW w:w="1050" w:type="dxa"/>
            <w:gridSpan w:val="3"/>
          </w:tcPr>
          <w:p w:rsidR="00B07827" w:rsidRPr="009F0CD9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B07827" w:rsidRPr="009F0CD9" w:rsidRDefault="00B07827" w:rsidP="00BF4BC3">
            <w:pPr>
              <w:jc w:val="center"/>
            </w:pPr>
          </w:p>
        </w:tc>
        <w:tc>
          <w:tcPr>
            <w:tcW w:w="10170" w:type="dxa"/>
          </w:tcPr>
          <w:p w:rsidR="00B07827" w:rsidRDefault="00B07827" w:rsidP="00BF4BC3">
            <w:proofErr w:type="spellStart"/>
            <w:r w:rsidRPr="008E5631">
              <w:rPr>
                <w:i/>
              </w:rPr>
              <w:t>Регулятивные</w:t>
            </w:r>
            <w:proofErr w:type="gramStart"/>
            <w:r w:rsidRPr="008E5631">
              <w:rPr>
                <w:i/>
              </w:rPr>
              <w:t>:</w:t>
            </w:r>
            <w:r>
              <w:t>у</w:t>
            </w:r>
            <w:proofErr w:type="gramEnd"/>
            <w:r w:rsidRPr="00754766">
              <w:t>мение</w:t>
            </w:r>
            <w:proofErr w:type="spellEnd"/>
            <w:r w:rsidRPr="00754766">
              <w:t xml:space="preserve"> контролировать свою речь; приступить к тренировке памяти; умение анализировать репродукции картин.</w:t>
            </w:r>
          </w:p>
          <w:p w:rsidR="00B07827" w:rsidRDefault="00B07827" w:rsidP="00BF4BC3">
            <w:r>
              <w:rPr>
                <w:i/>
              </w:rPr>
              <w:t>Познавательные:</w:t>
            </w:r>
            <w:r>
              <w:t xml:space="preserve"> осуществление поиска признаков</w:t>
            </w:r>
            <w:r w:rsidRPr="008E5631">
              <w:t>,</w:t>
            </w:r>
            <w:r>
              <w:t xml:space="preserve"> отличающих человека от других живых существ</w:t>
            </w:r>
            <w:r w:rsidRPr="008E5631">
              <w:t>,</w:t>
            </w:r>
            <w:r>
              <w:t xml:space="preserve"> обобщение</w:t>
            </w:r>
            <w:r w:rsidRPr="008E5631">
              <w:t>,</w:t>
            </w:r>
            <w:r>
              <w:t xml:space="preserve"> что именно эти особенности позволяют человеку творчески узнавать мир и преображать его в своей деятельности.</w:t>
            </w:r>
          </w:p>
          <w:p w:rsidR="00B07827" w:rsidRDefault="00B07827" w:rsidP="00BF4BC3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уметь договариваться</w:t>
            </w:r>
            <w:r w:rsidRPr="008E5631">
              <w:t>,</w:t>
            </w:r>
            <w:r>
              <w:t xml:space="preserve"> приходить к общему решению.</w:t>
            </w:r>
          </w:p>
          <w:p w:rsidR="00B07827" w:rsidRPr="008E5631" w:rsidRDefault="00B07827" w:rsidP="00BF4BC3">
            <w:r>
              <w:rPr>
                <w:i/>
              </w:rPr>
              <w:t>Личностные:</w:t>
            </w:r>
            <w:r>
              <w:t xml:space="preserve"> принимают ценности природного мира</w:t>
            </w:r>
            <w:r w:rsidRPr="008E5631">
              <w:t>,</w:t>
            </w:r>
            <w:r>
              <w:t xml:space="preserve"> учебно-познавательного интереса к нахождению разных способов решения учебной задачи.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Люди – творцы культуры</w:t>
            </w:r>
          </w:p>
        </w:tc>
        <w:tc>
          <w:tcPr>
            <w:tcW w:w="1050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170" w:type="dxa"/>
          </w:tcPr>
          <w:p w:rsidR="00B07827" w:rsidRPr="00566DB8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следовать установленным правилам в планировании и контроле способа решения; оценивать результаты труда.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н</w:t>
            </w:r>
            <w:r w:rsidRPr="00323463">
              <w:rPr>
                <w:iCs/>
              </w:rPr>
              <w:t>аучиться работать в группе, выполняя доброе дело на общую пользу и радость; определять подходящими словами красоту человеческого труда и радость творчества.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контролировать себя в процессе совместной работы</w:t>
            </w:r>
            <w:r w:rsidRPr="00566DB8">
              <w:rPr>
                <w:iCs/>
              </w:rPr>
              <w:t>,</w:t>
            </w:r>
            <w:r>
              <w:rPr>
                <w:iCs/>
              </w:rPr>
              <w:t xml:space="preserve"> соблюдая правила вежливого обращения.</w:t>
            </w:r>
          </w:p>
          <w:p w:rsidR="00B07827" w:rsidRPr="00566DB8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выражают словами чувства прекрасного и эстетические чувства на основе знакомства с народной культурой.</w:t>
            </w:r>
          </w:p>
        </w:tc>
      </w:tr>
      <w:tr w:rsidR="00B07827" w:rsidTr="00BF4BC3">
        <w:tc>
          <w:tcPr>
            <w:tcW w:w="540" w:type="dxa"/>
          </w:tcPr>
          <w:p w:rsidR="00B07827" w:rsidRPr="000A6A8C" w:rsidRDefault="00B07827" w:rsidP="00BF4BC3">
            <w:pPr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теме: «Мы и наш мир»</w:t>
            </w:r>
          </w:p>
        </w:tc>
        <w:tc>
          <w:tcPr>
            <w:tcW w:w="1020" w:type="dxa"/>
          </w:tcPr>
          <w:p w:rsidR="00B07827" w:rsidRPr="000A6A8C" w:rsidRDefault="00B07827" w:rsidP="00BF4BC3">
            <w:pPr>
              <w:jc w:val="center"/>
            </w:pPr>
            <w:r>
              <w:t>1</w:t>
            </w:r>
          </w:p>
        </w:tc>
        <w:tc>
          <w:tcPr>
            <w:tcW w:w="1140" w:type="dxa"/>
            <w:gridSpan w:val="4"/>
          </w:tcPr>
          <w:p w:rsidR="00B07827" w:rsidRPr="000A6A8C" w:rsidRDefault="00B07827" w:rsidP="00BF4BC3">
            <w:pPr>
              <w:jc w:val="center"/>
            </w:pPr>
          </w:p>
        </w:tc>
        <w:tc>
          <w:tcPr>
            <w:tcW w:w="10170" w:type="dxa"/>
          </w:tcPr>
          <w:p w:rsidR="00B07827" w:rsidRPr="00041E1A" w:rsidRDefault="00B07827" w:rsidP="00BF4BC3">
            <w:r>
              <w:rPr>
                <w:i/>
              </w:rPr>
              <w:t>Регулятивные:</w:t>
            </w:r>
            <w: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B07827" w:rsidRPr="00041E1A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>
              <w:t>у</w:t>
            </w:r>
            <w:r w:rsidRPr="000A6A8C">
              <w:t xml:space="preserve">мение определять подходящими словами красоту </w:t>
            </w:r>
            <w:r>
              <w:t>мира природы,</w:t>
            </w:r>
            <w:r w:rsidRPr="000A6A8C">
              <w:t xml:space="preserve"> к</w:t>
            </w:r>
            <w:r>
              <w:t xml:space="preserve">ультуры, </w:t>
            </w:r>
            <w:r w:rsidRPr="000A6A8C">
              <w:t>человеческого труда и радость творчества.</w:t>
            </w:r>
          </w:p>
          <w:p w:rsidR="00B07827" w:rsidRDefault="00B07827" w:rsidP="00BF4BC3">
            <w:r>
              <w:rPr>
                <w:i/>
              </w:rPr>
              <w:lastRenderedPageBreak/>
              <w:t>Коммуникативные:</w:t>
            </w:r>
            <w:r>
              <w:t xml:space="preserve"> уметь формулировать собственное мнение и позицию</w:t>
            </w:r>
            <w:r w:rsidRPr="00041E1A">
              <w:t>,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B07827" w:rsidRPr="00041E1A" w:rsidRDefault="00B07827" w:rsidP="00BF4BC3">
            <w:r>
              <w:rPr>
                <w:i/>
              </w:rPr>
              <w:t>Личностные:</w:t>
            </w:r>
            <w:r>
              <w:t xml:space="preserve"> осуществлять самооценку на основе критериев успешности учебной деятельности.</w:t>
            </w:r>
          </w:p>
        </w:tc>
      </w:tr>
    </w:tbl>
    <w:p w:rsidR="00B07827" w:rsidRPr="0069368E" w:rsidRDefault="00B07827" w:rsidP="00B07827">
      <w:pPr>
        <w:jc w:val="center"/>
      </w:pPr>
      <w:r>
        <w:rPr>
          <w:b/>
        </w:rPr>
        <w:lastRenderedPageBreak/>
        <w:t>Наш клас</w:t>
      </w:r>
      <w:r w:rsidRPr="0069368E">
        <w:rPr>
          <w:b/>
        </w:rPr>
        <w:t>с (13ч)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67"/>
        <w:gridCol w:w="886"/>
        <w:gridCol w:w="26"/>
        <w:gridCol w:w="14"/>
        <w:gridCol w:w="66"/>
        <w:gridCol w:w="947"/>
        <w:gridCol w:w="9822"/>
      </w:tblGrid>
      <w:tr w:rsidR="00B07827" w:rsidRPr="00323463" w:rsidTr="00BF4BC3">
        <w:tc>
          <w:tcPr>
            <w:tcW w:w="456" w:type="dxa"/>
          </w:tcPr>
          <w:p w:rsidR="00B07827" w:rsidRPr="000A6A8C" w:rsidRDefault="00B07827" w:rsidP="00BF4BC3">
            <w:r>
              <w:t>12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Наш класс в </w:t>
            </w:r>
            <w:proofErr w:type="spellStart"/>
            <w:r w:rsidRPr="00323463">
              <w:rPr>
                <w:b/>
                <w:iCs/>
              </w:rPr>
              <w:t>школе</w:t>
            </w:r>
            <w:r w:rsidRPr="00B61B1E">
              <w:t>Экскурсия</w:t>
            </w:r>
            <w:proofErr w:type="spellEnd"/>
            <w:r w:rsidRPr="00B61B1E">
              <w:t>.</w:t>
            </w:r>
          </w:p>
        </w:tc>
        <w:tc>
          <w:tcPr>
            <w:tcW w:w="932" w:type="dxa"/>
          </w:tcPr>
          <w:p w:rsidR="00B07827" w:rsidRPr="00C40AF4" w:rsidRDefault="00B07827" w:rsidP="00BF4BC3">
            <w:r>
              <w:rPr>
                <w:b/>
              </w:rPr>
              <w:t>1</w:t>
            </w:r>
          </w:p>
        </w:tc>
        <w:tc>
          <w:tcPr>
            <w:tcW w:w="1122" w:type="dxa"/>
            <w:gridSpan w:val="4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</w:t>
            </w:r>
            <w:r w:rsidRPr="00041E1A">
              <w:rPr>
                <w:iCs/>
              </w:rPr>
              <w:t>,</w:t>
            </w:r>
            <w:r>
              <w:rPr>
                <w:iCs/>
              </w:rPr>
              <w:t xml:space="preserve"> осуществлять целенаправленный поиск ответа на поставленный вопрос.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у</w:t>
            </w:r>
            <w:r w:rsidRPr="00323463">
              <w:rPr>
                <w:iCs/>
              </w:rPr>
              <w:t>меть определять предметы природы и культуры в классной комнате, различать старинные и современные школьные принадлежности.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владеть способами взаимодействия со сверстниками.</w:t>
            </w:r>
          </w:p>
          <w:p w:rsidR="00B07827" w:rsidRPr="00C4712C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выделяют личное отношение к школе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классу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другим ученикам.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Pr="000A6A8C" w:rsidRDefault="00B07827" w:rsidP="00BF4BC3">
            <w:r>
              <w:t>13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– дружный класс</w:t>
            </w:r>
          </w:p>
        </w:tc>
        <w:tc>
          <w:tcPr>
            <w:tcW w:w="932" w:type="dxa"/>
          </w:tcPr>
          <w:p w:rsidR="00B07827" w:rsidRPr="00C40AF4" w:rsidRDefault="00B07827" w:rsidP="00BF4BC3">
            <w:r>
              <w:rPr>
                <w:b/>
              </w:rPr>
              <w:t>1</w:t>
            </w:r>
          </w:p>
        </w:tc>
        <w:tc>
          <w:tcPr>
            <w:tcW w:w="1122" w:type="dxa"/>
            <w:gridSpan w:val="4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C4712C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выполнять задания в соответствии с целью</w:t>
            </w:r>
            <w:r w:rsidRPr="00041E1A">
              <w:rPr>
                <w:iCs/>
              </w:rPr>
              <w:t>,</w:t>
            </w:r>
            <w:r>
              <w:rPr>
                <w:iCs/>
              </w:rPr>
              <w:t xml:space="preserve"> осуществлять целенаправленный поиск ответа на поставленный вопрос.</w:t>
            </w:r>
          </w:p>
          <w:p w:rsidR="00B07827" w:rsidRPr="00C4712C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Понимать необходимость товарищеского сотрудничества, готовность к взаимодействию и взаимопониманию; развивать чувство принадлежности к коллективу (классу), </w:t>
            </w:r>
            <w:proofErr w:type="spellStart"/>
            <w:r w:rsidRPr="00323463">
              <w:rPr>
                <w:iCs/>
              </w:rPr>
              <w:t>поколенческой</w:t>
            </w:r>
            <w:proofErr w:type="spellEnd"/>
            <w:r w:rsidRPr="00323463">
              <w:rPr>
                <w:iCs/>
              </w:rPr>
              <w:t xml:space="preserve"> идентичности (мы — это я и мои сверстники).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осознавать необходимость сплочённости учащихся как членов единого коллектива – класса.</w:t>
            </w:r>
          </w:p>
          <w:p w:rsidR="00B07827" w:rsidRPr="00C4712C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выполняют самоопределение личности на основе сознательного согласия с общими целями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идеалами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коллективными нормами и ценностями.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Pr="000A6A8C" w:rsidRDefault="00B07827" w:rsidP="00BF4BC3">
            <w:r>
              <w:t>14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Учитель – наставник и друг</w:t>
            </w: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целью; осуществлять целенаправленный поиск ответа на поставленный вопрос.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представление идеального образа учителя в культурной традиции народов России как великой духовной ценности.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Понимать необходимость сотрудничества с учителем, готовность к взаимодействию с ним и дружескому взаимопониманию.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учебно-познавательный интерес к учебному материалу и способам решения задачи.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Pr="000A6A8C" w:rsidRDefault="00B07827" w:rsidP="00BF4BC3">
            <w:r>
              <w:t>15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Природа в </w:t>
            </w:r>
            <w:proofErr w:type="spellStart"/>
            <w:r w:rsidRPr="00323463">
              <w:rPr>
                <w:b/>
                <w:iCs/>
              </w:rPr>
              <w:t>классе</w:t>
            </w:r>
            <w:r w:rsidRPr="00B61B1E">
              <w:t>Предметный</w:t>
            </w:r>
            <w:proofErr w:type="spellEnd"/>
            <w:r w:rsidRPr="00B61B1E">
              <w:t xml:space="preserve"> урок.</w:t>
            </w: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принимать и сохранять учебную задачу; отбирать адекватные средства достижения цели деятельности.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распознавать комнатные растения с помощью атласа-определителя «От земли до неба», приводить примеры комнатных растений из числа изученных.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 коммуникативные, прежде всего речевые, средства для решения различных коммуникативных задач.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ориентируются в поведении на принятые моральные нормы; понимают ценность природного мира.</w:t>
            </w:r>
            <w:proofErr w:type="gramEnd"/>
          </w:p>
        </w:tc>
      </w:tr>
      <w:tr w:rsidR="00B07827" w:rsidRPr="00323463" w:rsidTr="00BF4BC3">
        <w:tc>
          <w:tcPr>
            <w:tcW w:w="456" w:type="dxa"/>
          </w:tcPr>
          <w:p w:rsidR="00B07827" w:rsidRPr="000A6A8C" w:rsidRDefault="00B07827" w:rsidP="00BF4BC3">
            <w:r>
              <w:t>16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Как ухаживать за комнатными растениями</w:t>
            </w: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принимать и сохранять учебную задачу; учитывать выделенные учителем ориентиры действия в учебном материале.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Научиться </w:t>
            </w:r>
            <w:proofErr w:type="gramStart"/>
            <w:r w:rsidRPr="00323463">
              <w:rPr>
                <w:iCs/>
              </w:rPr>
              <w:t>правильно</w:t>
            </w:r>
            <w:proofErr w:type="gramEnd"/>
            <w:r w:rsidRPr="00323463">
              <w:rPr>
                <w:iCs/>
              </w:rPr>
              <w:t xml:space="preserve"> поливать и опрыскивать комнатные растения, рыхлить почву в цветочных горшках.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учитывать разные мнения и стремления к координации различных позиций в сотрудничестве.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применяют практические умения по уходу за комнатными растениями; осуществляют самооценку на основе критериев успешности работы.</w:t>
            </w:r>
          </w:p>
          <w:p w:rsidR="00B07827" w:rsidRPr="00CD711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17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b/>
                <w:iCs/>
              </w:rPr>
              <w:t xml:space="preserve">Что растет у </w:t>
            </w:r>
            <w:proofErr w:type="spellStart"/>
            <w:r w:rsidRPr="00323463">
              <w:rPr>
                <w:b/>
                <w:iCs/>
              </w:rPr>
              <w:t>школы</w:t>
            </w:r>
            <w:r w:rsidRPr="00B61B1E">
              <w:t>Экскурсия</w:t>
            </w:r>
            <w:proofErr w:type="spellEnd"/>
            <w:r w:rsidRPr="00B61B1E">
              <w:t>.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lastRenderedPageBreak/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Познавательные: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формулировать собственное мнение и позицию; строить понятные для партнёра высказывания, учитывающие, что партнёр знает и видит, а что – нет.</w:t>
            </w:r>
          </w:p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7A7364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ориентируются на понимание причин успеха в учебной деятельности, в том числе на самоанализ и самоконтроль результата.</w:t>
            </w:r>
            <w:proofErr w:type="gramEnd"/>
          </w:p>
        </w:tc>
      </w:tr>
      <w:tr w:rsidR="00B07827" w:rsidRPr="00323463" w:rsidTr="00BF4BC3">
        <w:trPr>
          <w:trHeight w:val="3570"/>
        </w:trPr>
        <w:tc>
          <w:tcPr>
            <w:tcW w:w="456" w:type="dxa"/>
          </w:tcPr>
          <w:p w:rsidR="00B07827" w:rsidRDefault="00B07827" w:rsidP="00BF4BC3">
            <w:r>
              <w:lastRenderedPageBreak/>
              <w:t>18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Мир за стеклянным берегом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iCs/>
              </w:rPr>
              <w:t>гипермедийной</w:t>
            </w:r>
            <w:proofErr w:type="spellEnd"/>
            <w:r>
              <w:rPr>
                <w:iCs/>
              </w:rPr>
              <w:t>, громко-речевой и умственной форме; принимать и сохранять учебную задачу.</w:t>
            </w:r>
          </w:p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Усвоить, что аквариум — целый мир с водными растениями, рыбами, улитками; научиться распознавать наиболее часто встречающиеся виды аквариумных рыбок, водных растений и улиток.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07827" w:rsidRPr="007A736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учебно-познавательный интерес к новому учебному материалу и способам решения новой задачи.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19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Кто еще у нас живет?</w:t>
            </w: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различать способ и результат действия;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различать наиболее распространенных обитателей живого уголка, усвоить простейшие правила ухода за этими животными.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аргументировать свою позицию и координировать в сотрудничестве позиции других людей, задавать вопросы, необходимые для организации собственной деятельности и сотрудничество с партнёром.</w:t>
            </w:r>
          </w:p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 xml:space="preserve">проявляют любовь к животным и чувство ответственности, преобразовывают практическую задачу в </w:t>
            </w:r>
            <w:proofErr w:type="gramStart"/>
            <w:r>
              <w:rPr>
                <w:iCs/>
              </w:rPr>
              <w:t>познавательном</w:t>
            </w:r>
            <w:proofErr w:type="gramEnd"/>
            <w:r>
              <w:rPr>
                <w:iCs/>
              </w:rPr>
              <w:t>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20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</w:rPr>
              <w:t>Какие бывают животные.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5" w:type="dxa"/>
            <w:gridSpan w:val="3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79" w:type="dxa"/>
            <w:gridSpan w:val="2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преобразовывать практическую задачу в познавательную; учитывать выделенные учителем ориентиры действия в учебном материале в сотрудничестве с учителем.</w:t>
            </w:r>
            <w:proofErr w:type="gramEnd"/>
          </w:p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Уметь классифицировать животных по их существенным признакам, приводить примеры представителей каждой группы.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задавать вопросы, контролировать действия партнёра, использовать речь для регуляции своего действия.</w:t>
            </w:r>
          </w:p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соблюдают правила бережного отношения к животным, основы экологической культуры.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21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</w:rPr>
              <w:t>Делу – время.</w:t>
            </w:r>
          </w:p>
        </w:tc>
        <w:tc>
          <w:tcPr>
            <w:tcW w:w="960" w:type="dxa"/>
            <w:gridSpan w:val="2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94" w:type="dxa"/>
            <w:gridSpan w:val="3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DB7C3A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Регулятивные: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Раскрытие смысла первой части пословицы «Делу – время. Потехе – час», обобщение представлений о школе, в которой учатся.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9C7B1B">
              <w:rPr>
                <w:i/>
                <w:iCs/>
              </w:rPr>
              <w:t>Коммуникативные</w:t>
            </w:r>
            <w:proofErr w:type="gramStart"/>
            <w:r w:rsidRPr="009C7B1B">
              <w:rPr>
                <w:i/>
                <w:iCs/>
              </w:rPr>
              <w:t>:</w:t>
            </w:r>
            <w:r>
              <w:rPr>
                <w:iCs/>
              </w:rPr>
              <w:t>у</w:t>
            </w:r>
            <w:proofErr w:type="gramEnd"/>
            <w:r>
              <w:rPr>
                <w:iCs/>
              </w:rPr>
              <w:t>меть</w:t>
            </w:r>
            <w:proofErr w:type="spellEnd"/>
            <w:r>
              <w:rPr>
                <w:iCs/>
              </w:rPr>
              <w:t xml:space="preserve"> участвовать  в работе парами; договариваться, приходить к общему решению с одноклассниками.</w:t>
            </w:r>
          </w:p>
          <w:p w:rsidR="00B07827" w:rsidRPr="009C7B1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соблюдают основные моральные нормы поведения.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22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Книга – друг и </w:t>
            </w:r>
            <w:proofErr w:type="spellStart"/>
            <w:r w:rsidRPr="00323463">
              <w:rPr>
                <w:b/>
                <w:iCs/>
              </w:rPr>
              <w:lastRenderedPageBreak/>
              <w:t>наставник</w:t>
            </w:r>
            <w:r w:rsidRPr="00B61B1E">
              <w:t>Предметный</w:t>
            </w:r>
            <w:proofErr w:type="spellEnd"/>
            <w:r w:rsidRPr="00B61B1E">
              <w:t xml:space="preserve"> урок.</w:t>
            </w:r>
          </w:p>
        </w:tc>
        <w:tc>
          <w:tcPr>
            <w:tcW w:w="960" w:type="dxa"/>
            <w:gridSpan w:val="2"/>
          </w:tcPr>
          <w:p w:rsidR="00B07827" w:rsidRPr="00C40AF4" w:rsidRDefault="00B07827" w:rsidP="00BF4BC3">
            <w:r>
              <w:lastRenderedPageBreak/>
              <w:t>1</w:t>
            </w:r>
          </w:p>
        </w:tc>
        <w:tc>
          <w:tcPr>
            <w:tcW w:w="1094" w:type="dxa"/>
            <w:gridSpan w:val="3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9C7B1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планировать свои действия в соответствии с поставленной задачей и </w:t>
            </w:r>
            <w:r>
              <w:rPr>
                <w:iCs/>
              </w:rPr>
              <w:lastRenderedPageBreak/>
              <w:t>условиями её реализации, в том числе во внутреннем плане.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Понимание необходимости книги в жизни каждого человека и радости от общения с ней как с верным другом.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в общении правила вежливости.</w:t>
            </w:r>
          </w:p>
          <w:p w:rsidR="00B07827" w:rsidRPr="009C7B1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положительно относятся к школе и учебной деятельности; проявляют интерес к учебному материалу.</w:t>
            </w:r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lastRenderedPageBreak/>
              <w:t>23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Потехе – час</w:t>
            </w:r>
          </w:p>
        </w:tc>
        <w:tc>
          <w:tcPr>
            <w:tcW w:w="1046" w:type="dxa"/>
            <w:gridSpan w:val="4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08" w:type="dxa"/>
          </w:tcPr>
          <w:p w:rsidR="00B07827" w:rsidRPr="00323463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iCs/>
              </w:rPr>
              <w:t>гипермедийной</w:t>
            </w:r>
            <w:proofErr w:type="spellEnd"/>
            <w:r>
              <w:rPr>
                <w:iCs/>
              </w:rPr>
              <w:t>, громко-речевой и умственной форме; принимать и сохранять учебную задачу.</w:t>
            </w:r>
          </w:p>
          <w:p w:rsidR="00B07827" w:rsidRPr="009C7B1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раскрытие смысла второй части пословицы; знакомство с тайнами игр и игрушек как хранителей знаний и образа мира, присущих каждому конкретному времени.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B07827" w:rsidRPr="009C7B1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положительное отношение к уроку окружающего мира; стремление к успешной учебной деятельности, позитивную самооценку.</w:t>
            </w:r>
            <w:proofErr w:type="gramEnd"/>
          </w:p>
        </w:tc>
      </w:tr>
      <w:tr w:rsidR="00B07827" w:rsidRPr="00323463" w:rsidTr="00BF4BC3">
        <w:tc>
          <w:tcPr>
            <w:tcW w:w="456" w:type="dxa"/>
          </w:tcPr>
          <w:p w:rsidR="00B07827" w:rsidRDefault="00B07827" w:rsidP="00BF4BC3">
            <w:r>
              <w:t>24</w:t>
            </w:r>
          </w:p>
        </w:tc>
        <w:tc>
          <w:tcPr>
            <w:tcW w:w="196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 «Наш класс»</w:t>
            </w:r>
          </w:p>
        </w:tc>
        <w:tc>
          <w:tcPr>
            <w:tcW w:w="1046" w:type="dxa"/>
            <w:gridSpan w:val="4"/>
          </w:tcPr>
          <w:p w:rsidR="00B07827" w:rsidRPr="00C40AF4" w:rsidRDefault="00B07827" w:rsidP="00BF4BC3">
            <w:r>
              <w:t>1</w:t>
            </w:r>
          </w:p>
        </w:tc>
        <w:tc>
          <w:tcPr>
            <w:tcW w:w="1008" w:type="dxa"/>
          </w:tcPr>
          <w:p w:rsidR="00B07827" w:rsidRPr="009C7B1B" w:rsidRDefault="00B07827" w:rsidP="00BF4BC3">
            <w:pPr>
              <w:rPr>
                <w:b/>
              </w:rPr>
            </w:pPr>
          </w:p>
        </w:tc>
        <w:tc>
          <w:tcPr>
            <w:tcW w:w="10411" w:type="dxa"/>
          </w:tcPr>
          <w:p w:rsidR="00B07827" w:rsidRPr="009C7B1B" w:rsidRDefault="00B07827" w:rsidP="00BF4BC3">
            <w:r w:rsidRPr="009C7B1B">
              <w:rPr>
                <w:i/>
              </w:rPr>
              <w:t>Регулятивные:</w:t>
            </w:r>
            <w:r w:rsidRPr="009C7B1B">
              <w:t xml:space="preserve"> принимать и сохранять учебную задачу; учитывать установленные правила в планировании и контроле способа решения.</w:t>
            </w:r>
          </w:p>
          <w:p w:rsidR="00B07827" w:rsidRPr="009C7B1B" w:rsidRDefault="00B07827" w:rsidP="00BF4BC3">
            <w:proofErr w:type="gramStart"/>
            <w:r w:rsidRPr="009C7B1B">
              <w:rPr>
                <w:i/>
              </w:rPr>
              <w:t>Познавательные:</w:t>
            </w:r>
            <w:r w:rsidRPr="009C7B1B">
              <w:t xml:space="preserve"> осуществление поиска нужной информации в учебниках и учебных пособиях.</w:t>
            </w:r>
            <w:proofErr w:type="gramEnd"/>
          </w:p>
          <w:p w:rsidR="00B07827" w:rsidRPr="00345329" w:rsidRDefault="00B07827" w:rsidP="00BF4BC3">
            <w:pPr>
              <w:rPr>
                <w:i/>
              </w:rPr>
            </w:pPr>
            <w:r w:rsidRPr="00345329">
              <w:rPr>
                <w:i/>
              </w:rPr>
              <w:t>Коммуникативные:</w:t>
            </w:r>
          </w:p>
          <w:p w:rsidR="00B07827" w:rsidRPr="009C7B1B" w:rsidRDefault="00B07827" w:rsidP="00BF4BC3">
            <w:r w:rsidRPr="009C7B1B"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другом.</w:t>
            </w:r>
          </w:p>
          <w:p w:rsidR="00B07827" w:rsidRPr="009C7B1B" w:rsidRDefault="00B07827" w:rsidP="00BF4BC3">
            <w:proofErr w:type="gramStart"/>
            <w:r w:rsidRPr="00345329">
              <w:rPr>
                <w:i/>
              </w:rPr>
              <w:t>Личностные</w:t>
            </w:r>
            <w:proofErr w:type="gramEnd"/>
            <w:r w:rsidRPr="00345329">
              <w:rPr>
                <w:i/>
              </w:rPr>
              <w:t>:</w:t>
            </w:r>
            <w:r w:rsidRPr="009C7B1B">
              <w:t xml:space="preserve"> осознают сплочённость учащихся как членов единого коллектива – класса; осознают принадлежность к коллективу.</w:t>
            </w:r>
          </w:p>
        </w:tc>
      </w:tr>
    </w:tbl>
    <w:p w:rsidR="00B07827" w:rsidRDefault="00B07827" w:rsidP="00B07827">
      <w:pPr>
        <w:rPr>
          <w:b/>
          <w:bCs/>
          <w:iCs/>
        </w:rPr>
      </w:pPr>
    </w:p>
    <w:p w:rsidR="00B07827" w:rsidRPr="00C53891" w:rsidRDefault="00B07827" w:rsidP="00B07827">
      <w:pPr>
        <w:jc w:val="center"/>
      </w:pPr>
      <w:r w:rsidRPr="00D91BA5">
        <w:rPr>
          <w:b/>
          <w:bCs/>
          <w:iCs/>
        </w:rPr>
        <w:t xml:space="preserve">Наш дом и семья </w:t>
      </w:r>
      <w:r w:rsidRPr="00D91BA5">
        <w:rPr>
          <w:b/>
          <w:iCs/>
        </w:rPr>
        <w:t>(15 ч)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105"/>
        <w:gridCol w:w="1026"/>
        <w:gridCol w:w="30"/>
        <w:gridCol w:w="15"/>
        <w:gridCol w:w="15"/>
        <w:gridCol w:w="15"/>
        <w:gridCol w:w="1039"/>
        <w:gridCol w:w="10678"/>
      </w:tblGrid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25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семье</w:t>
            </w:r>
          </w:p>
        </w:tc>
        <w:tc>
          <w:tcPr>
            <w:tcW w:w="1095" w:type="dxa"/>
            <w:gridSpan w:val="4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на конкретных примерах раскрыть важность и необходимость для каждого члена семьи любви, уважения, взаимной помощи, согласия, мира (лада) в семейной жизни.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взаимодействовать в семье позитивными способами; договариваться, приходить к общему решению.</w:t>
            </w:r>
          </w:p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проявляют позитивное отношение к семье и семейным ценностям.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26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Моя семья – часть моего народа</w:t>
            </w:r>
          </w:p>
        </w:tc>
        <w:tc>
          <w:tcPr>
            <w:tcW w:w="1110" w:type="dxa"/>
            <w:gridSpan w:val="5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50" w:type="dxa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Представить детям семейные традиции как признак принадлежности к </w:t>
            </w:r>
            <w:proofErr w:type="gramStart"/>
            <w:r w:rsidRPr="00323463">
              <w:rPr>
                <w:iCs/>
              </w:rPr>
              <w:t>тому</w:t>
            </w:r>
            <w:proofErr w:type="gramEnd"/>
            <w:r w:rsidRPr="00323463">
              <w:rPr>
                <w:iCs/>
              </w:rPr>
              <w:t xml:space="preserve"> или иному народу России и мира; на конкретных примерах раскрыть важность и необходимость культурной преемственности в семье от старших к младшим.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использовать в общении правила вежливости; принимать участие в работе парами.</w:t>
            </w:r>
          </w:p>
          <w:p w:rsidR="00B07827" w:rsidRPr="0034532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выражают положительное отношение к школе и учебной деятельности; имеют представление о причинах успеха в учебе.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27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Природа в доме</w:t>
            </w:r>
          </w:p>
        </w:tc>
        <w:tc>
          <w:tcPr>
            <w:tcW w:w="1110" w:type="dxa"/>
            <w:gridSpan w:val="5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50" w:type="dxa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 w:rsidRPr="00DB7DAB">
              <w:rPr>
                <w:iCs/>
              </w:rPr>
              <w:t>действовать</w:t>
            </w:r>
            <w:r>
              <w:rPr>
                <w:iCs/>
              </w:rPr>
              <w:t xml:space="preserve"> в учебном сотрудничестве в соответствии с принятой ролью.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осознание того, что наш дом, как и класс, наполнен природой, понимание ее значения для всех членов семьи.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lastRenderedPageBreak/>
              <w:t xml:space="preserve">Коммуникативные: </w:t>
            </w:r>
            <w:r>
              <w:rPr>
                <w:iCs/>
              </w:rPr>
              <w:t xml:space="preserve"> уметь участвовать  в работе парами, допускать существование различных точек зрения; договариваться, приходить к общему решению.</w:t>
            </w:r>
          </w:p>
          <w:p w:rsidR="00B07827" w:rsidRPr="00DB7DAB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ответственность за жизнь и здоровье живых существ в доме.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lastRenderedPageBreak/>
              <w:t>28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Откуда в наш дом приходят вода, газ, электричество</w:t>
            </w:r>
          </w:p>
        </w:tc>
        <w:tc>
          <w:tcPr>
            <w:tcW w:w="1095" w:type="dxa"/>
            <w:gridSpan w:val="4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CA6E6C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>:</w:t>
            </w:r>
            <w:r>
              <w:rPr>
                <w:iCs/>
              </w:rPr>
              <w:t xml:space="preserve"> выполнять задание в соответствии с поставленной целью, отвечать на конкретный вопрос.</w:t>
            </w:r>
          </w:p>
          <w:p w:rsidR="00B07827" w:rsidRPr="00CA6E6C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Формировать представление о том, что вода, газ, электричество в нашем доме — результат труда человека, использующего богатства неживой природы; обобщить имеющиеся у учащихся сведения о бытовых приборах и мерах безопасности при обращении с ними.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выбирать адекватные речевые средства в диалоге с учителем, одноклассниками; воспринимать другое мнение и позицию.</w:t>
            </w:r>
          </w:p>
          <w:p w:rsidR="00B07827" w:rsidRPr="00CA6E6C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CA6E6C">
              <w:rPr>
                <w:i/>
                <w:iCs/>
              </w:rPr>
              <w:t>Личностные</w:t>
            </w:r>
            <w:proofErr w:type="gramStart"/>
            <w:r w:rsidRPr="00CA6E6C">
              <w:rPr>
                <w:i/>
                <w:iCs/>
              </w:rPr>
              <w:t>:</w:t>
            </w:r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ыражают</w:t>
            </w:r>
            <w:proofErr w:type="spellEnd"/>
            <w:r>
              <w:rPr>
                <w:iCs/>
              </w:rPr>
              <w:t xml:space="preserve"> внутреннюю позицию школьника на уровне положительного отношения к школе; соблюдают основные моральные нормы поведения.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29</w:t>
            </w:r>
          </w:p>
        </w:tc>
        <w:tc>
          <w:tcPr>
            <w:tcW w:w="1980" w:type="dxa"/>
          </w:tcPr>
          <w:p w:rsidR="00B07827" w:rsidRPr="00B61B1E" w:rsidRDefault="00B07827" w:rsidP="00BF4BC3">
            <w:r w:rsidRPr="00323463">
              <w:rPr>
                <w:b/>
                <w:iCs/>
              </w:rPr>
              <w:t xml:space="preserve">Украшения нашего дома. Красивые камни в </w:t>
            </w:r>
            <w:proofErr w:type="gramStart"/>
            <w:r w:rsidRPr="00323463">
              <w:rPr>
                <w:b/>
                <w:iCs/>
              </w:rPr>
              <w:t>нашем</w:t>
            </w:r>
            <w:proofErr w:type="gramEnd"/>
            <w:r w:rsidRPr="00323463">
              <w:rPr>
                <w:b/>
                <w:iCs/>
              </w:rPr>
              <w:t xml:space="preserve"> </w:t>
            </w:r>
            <w:proofErr w:type="spellStart"/>
            <w:r w:rsidRPr="00323463">
              <w:rPr>
                <w:b/>
                <w:iCs/>
              </w:rPr>
              <w:t>доме</w:t>
            </w:r>
            <w:r w:rsidRPr="00B61B1E">
              <w:t>Предметный</w:t>
            </w:r>
            <w:proofErr w:type="spellEnd"/>
            <w:r w:rsidRPr="00B61B1E">
              <w:t xml:space="preserve"> урок.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5" w:type="dxa"/>
            <w:gridSpan w:val="4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выражать позитивное отношение к неживой природе; организовывать рабочее место под руководством учителя.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с камнями как частью неживой природы, показать красоту камней и изделий из них, учить узнавать камень в изделии.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формулировать собственное мнение и позиции; адекватно использовать средства устного общения для решения коммуникативных задач.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CA6E6C">
              <w:rPr>
                <w:i/>
                <w:iCs/>
              </w:rPr>
              <w:t>Личностные</w:t>
            </w:r>
            <w:proofErr w:type="gramStart"/>
            <w:r w:rsidRPr="00CA6E6C">
              <w:rPr>
                <w:i/>
                <w:iCs/>
              </w:rPr>
              <w:t>:</w:t>
            </w:r>
            <w:r>
              <w:rPr>
                <w:iCs/>
              </w:rPr>
              <w:t>и</w:t>
            </w:r>
            <w:proofErr w:type="gramEnd"/>
            <w:r>
              <w:rPr>
                <w:iCs/>
              </w:rPr>
              <w:t>меют</w:t>
            </w:r>
            <w:proofErr w:type="spellEnd"/>
            <w:r>
              <w:rPr>
                <w:iCs/>
              </w:rPr>
              <w:t xml:space="preserve"> представления о ценности и уникальности природного мира.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30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Комнатные растения у нас дома</w:t>
            </w:r>
          </w:p>
        </w:tc>
        <w:tc>
          <w:tcPr>
            <w:tcW w:w="1095" w:type="dxa"/>
            <w:gridSpan w:val="4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r w:rsidRPr="00D91BA5">
              <w:t>Продолжить знакомство с комнатными растениями, научить распознавать их на фотографии, рисунке и в натуральном виде, пользоваться атласом-определителем.</w:t>
            </w:r>
          </w:p>
          <w:p w:rsidR="00B07827" w:rsidRPr="0009538F" w:rsidRDefault="00B07827" w:rsidP="00BF4BC3">
            <w:pPr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договариваться, приходить к общему решению; использовать в общении правила вежливости.</w:t>
            </w:r>
          </w:p>
          <w:p w:rsidR="00B07827" w:rsidRPr="0009538F" w:rsidRDefault="00B07827" w:rsidP="00BF4BC3"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имеют положительное отношение к школе, учебной деятельности, к изучению окружающего мира.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31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Выйдем в сад</w:t>
            </w:r>
          </w:p>
        </w:tc>
        <w:tc>
          <w:tcPr>
            <w:tcW w:w="1095" w:type="dxa"/>
            <w:gridSpan w:val="4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учитывать выделенные учителем ориентиры действия  в учебном материале в сотрудничестве с учителем.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323463">
              <w:rPr>
                <w:iCs/>
              </w:rPr>
              <w:t>Научить различать значение слов «сад» и «огород», «фрукты», «ягоды» и «овощи»; продолжить работу по усвоению понятий «дерево», «кустарник», «травянистое растение» на примере садовых культур.</w:t>
            </w:r>
            <w:proofErr w:type="gramEnd"/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коммуникативные средства для решения различных задач, строить монологическое высказывание, владеть диалогической формой коммуникации.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используют знаково-символические средства для решения учебных задач.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32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Овощи и фрукты на </w:t>
            </w:r>
            <w:proofErr w:type="gramStart"/>
            <w:r w:rsidRPr="00323463">
              <w:rPr>
                <w:b/>
                <w:iCs/>
              </w:rPr>
              <w:t>нашем</w:t>
            </w:r>
            <w:proofErr w:type="gramEnd"/>
            <w:r w:rsidRPr="00323463">
              <w:rPr>
                <w:b/>
                <w:iCs/>
              </w:rPr>
              <w:t xml:space="preserve"> </w:t>
            </w:r>
            <w:proofErr w:type="spellStart"/>
            <w:r w:rsidRPr="00323463">
              <w:rPr>
                <w:b/>
                <w:iCs/>
              </w:rPr>
              <w:t>столе</w:t>
            </w:r>
            <w:r w:rsidRPr="00E550BE">
              <w:t>Предметный</w:t>
            </w:r>
            <w:proofErr w:type="spellEnd"/>
            <w:r w:rsidRPr="00E550BE">
              <w:t xml:space="preserve"> урок.</w:t>
            </w:r>
          </w:p>
        </w:tc>
        <w:tc>
          <w:tcPr>
            <w:tcW w:w="1080" w:type="dxa"/>
            <w:gridSpan w:val="3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0" w:type="dxa"/>
            <w:gridSpan w:val="3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Default="00B07827" w:rsidP="00BF4BC3"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оценивать правильность выполнения действий на уровне адекватной ретроспективной оценки соответствия поставленной задачи.</w:t>
            </w:r>
          </w:p>
          <w:p w:rsidR="00B07827" w:rsidRPr="0009538F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Повторить и расширить полученные ранее сведения об овощах и фруктах, сформировать представление о витаминах и их пользе для организма.</w:t>
            </w:r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формулировать собственное мнение и позиции; адекватно использовать средства устного общения для решения коммуникативных задач.</w:t>
            </w:r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ориентируются в поведении на принятые моральные нормы;  понимают красоту и природу родного края.</w:t>
            </w:r>
            <w:proofErr w:type="gramEnd"/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33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Про хлеб и кашу, про чай и кофе</w:t>
            </w:r>
          </w:p>
        </w:tc>
        <w:tc>
          <w:tcPr>
            <w:tcW w:w="1080" w:type="dxa"/>
            <w:gridSpan w:val="3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0" w:type="dxa"/>
            <w:gridSpan w:val="3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lastRenderedPageBreak/>
              <w:t>Продолжить знакомство с тем, как растения кормят человека; воспитывать уважение к хлебу, к труду людей, связанному с производством хлеба и других продуктов.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строить сообщения в соответствии с учебной задачей; ориентироваться на позицию партнёра в общении и взаимодействии.</w:t>
            </w:r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уважают труд хлеборода и людей, связанных с производством хлеба и других продуктов, бережно относятся к хлебу.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lastRenderedPageBreak/>
              <w:t>34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Дикорастущие и культурные растения</w:t>
            </w:r>
          </w:p>
        </w:tc>
        <w:tc>
          <w:tcPr>
            <w:tcW w:w="1080" w:type="dxa"/>
            <w:gridSpan w:val="3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0" w:type="dxa"/>
            <w:gridSpan w:val="3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Формировать понятия «дикорастущие растения», «культурные растения», дать представление о сортах культурных растений, учить классифицировать растения по признаку «дикорастущие — культурные», приводить примеры каждой группы.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ориентироваться в позиции партнёра в общении и взаимодействии.</w:t>
            </w:r>
            <w:proofErr w:type="gramEnd"/>
          </w:p>
          <w:p w:rsidR="00B07827" w:rsidRPr="00E14E46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 xml:space="preserve">выражают положительное отношение и интерес к изучению природы; понимают ценность природного мира, </w:t>
            </w:r>
            <w:proofErr w:type="spellStart"/>
            <w:r>
              <w:rPr>
                <w:iCs/>
              </w:rPr>
              <w:t>природоохраны</w:t>
            </w:r>
            <w:proofErr w:type="spellEnd"/>
            <w:r>
              <w:rPr>
                <w:iCs/>
              </w:rPr>
              <w:t>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35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Собака в нашем доме</w:t>
            </w:r>
          </w:p>
        </w:tc>
        <w:tc>
          <w:tcPr>
            <w:tcW w:w="1065" w:type="dxa"/>
            <w:gridSpan w:val="2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682539"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самостоятельно находить несколько вариантов решения учебной задачи, представленной на наглядно-образном уровне.</w:t>
            </w:r>
          </w:p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детей с происхождением собак и с наиболее распространенными породами, учить различать их с помощью атласа-определителя; познакомить с правилами ухода за собакой; воспитывать любовь к домашним питомцам и чувство ответственности за них</w:t>
            </w:r>
            <w:r>
              <w:rPr>
                <w:iCs/>
              </w:rPr>
              <w:t>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осуществлять поиск нужного иллюстративного материала в дополнительных изданиях, рекомендуемых учителем.</w:t>
            </w:r>
          </w:p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эмоционально выражают любовь к домашним питомцам, чувство ответственности.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36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Кошка в нашем доме</w:t>
            </w:r>
          </w:p>
        </w:tc>
        <w:tc>
          <w:tcPr>
            <w:tcW w:w="1065" w:type="dxa"/>
            <w:gridSpan w:val="2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самостоятельно находить несколько вариантов решения учебной задачи, представленной на наглядно-образном  и словесно-образном уровне.</w:t>
            </w:r>
          </w:p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82539"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с происхождением домашней кошки, с породами кошек, учить детей различать их; раскрыть особенности содержания кошек и ухода за ними; воспитывать доброе отношение к домашним питомцам, стремление наблюдать за ними, подмечать интересное в их поведении, стараться лучше понять их.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средства устной речи для решения различных коммуникативных задач.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выражают доброе отношение к домашним питомцам, стремятся наблюдать за ними, стараются лучше понять их.</w:t>
            </w:r>
          </w:p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37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Дикие и домашние животные</w:t>
            </w:r>
          </w:p>
        </w:tc>
        <w:tc>
          <w:tcPr>
            <w:tcW w:w="1065" w:type="dxa"/>
            <w:gridSpan w:val="2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следовать установленным правилам в планировании и контроле способа решения.</w:t>
            </w:r>
          </w:p>
          <w:p w:rsidR="00B07827" w:rsidRPr="00682539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Формировать понятия «дикие животные», «домашние животные», раскрыть значение домашних животных для человека, воспитывать эмоционально-положительное отношение к животным; развивать фантазию и творческие способности детей.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B07827" w:rsidRPr="00DE0D8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выражают эмоционально-положительное отношение к животным, следуют в поведении моральным нормам и этическим требованиям.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38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С утра до вечера</w:t>
            </w:r>
          </w:p>
        </w:tc>
        <w:tc>
          <w:tcPr>
            <w:tcW w:w="1035" w:type="dxa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25" w:type="dxa"/>
            <w:gridSpan w:val="5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DE0D8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выражать своё позитивное отношение к семье.</w:t>
            </w:r>
          </w:p>
          <w:p w:rsidR="00B07827" w:rsidRPr="00DE0D8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323463">
              <w:rPr>
                <w:iCs/>
              </w:rPr>
              <w:t xml:space="preserve">Представить детям образ повседневной жизни в семье как культурную ценность; на конкретных примерах раскрыть важность и необходимость соблюдения устойчивого распорядка дел в течение дня; закрепить знания правил обращения с предметами домашнего обихода (электроприборами), огнем (газовой плитой), водой в доме закрепить представление о том, что основой семьи являются </w:t>
            </w:r>
            <w:r w:rsidRPr="00323463">
              <w:rPr>
                <w:iCs/>
              </w:rPr>
              <w:lastRenderedPageBreak/>
              <w:t>любовь, уважение, взаимная помощь, согласие, лад (понятия урока «Мы в семье»).</w:t>
            </w:r>
            <w:proofErr w:type="gramEnd"/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выражать устойчивую учебно-познавательную мотивацию обучения; формулировать собственное мнение и позицию.</w:t>
            </w:r>
          </w:p>
          <w:p w:rsidR="00B07827" w:rsidRPr="00DE0D8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стремятся контролировать свой распорядок дня; соблюдают правила обращения с огнём, водой и электроприборами в доме.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lastRenderedPageBreak/>
              <w:t>39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теме: «Наш дом и семья»</w:t>
            </w:r>
          </w:p>
        </w:tc>
        <w:tc>
          <w:tcPr>
            <w:tcW w:w="1035" w:type="dxa"/>
          </w:tcPr>
          <w:p w:rsidR="00B07827" w:rsidRPr="00C40AF4" w:rsidRDefault="00B07827" w:rsidP="00BF4BC3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25" w:type="dxa"/>
            <w:gridSpan w:val="5"/>
          </w:tcPr>
          <w:p w:rsidR="00B07827" w:rsidRPr="00323463" w:rsidRDefault="00B07827" w:rsidP="00BF4BC3">
            <w:pPr>
              <w:rPr>
                <w:b/>
                <w:bCs/>
                <w:iCs/>
              </w:rPr>
            </w:pPr>
          </w:p>
        </w:tc>
        <w:tc>
          <w:tcPr>
            <w:tcW w:w="10782" w:type="dxa"/>
          </w:tcPr>
          <w:p w:rsidR="00B07827" w:rsidRPr="00DE0D84" w:rsidRDefault="00B07827" w:rsidP="00BF4BC3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проявлять познавательную инициативу в учебном сотрудничестве.</w:t>
            </w:r>
          </w:p>
          <w:p w:rsidR="00B07827" w:rsidRPr="00DE0D84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0A6A8C">
              <w:t>Раскрыть важность и необходимость соблюдения устойчивого распорядка дел в течение дня; закрепить представление о том, что основой семьи являются любовь, уважение, взаимная помощь, согласие, лад</w:t>
            </w:r>
            <w:proofErr w:type="gramStart"/>
            <w:r w:rsidRPr="000A6A8C">
              <w:t xml:space="preserve"> </w:t>
            </w:r>
            <w:r>
              <w:t>.</w:t>
            </w:r>
            <w:proofErr w:type="gramEnd"/>
          </w:p>
          <w:p w:rsidR="00B07827" w:rsidRDefault="00B07827" w:rsidP="00BF4BC3">
            <w:pPr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уметь распределять обязанности при работе в группе; учитывать мнение  партнёра.</w:t>
            </w:r>
          </w:p>
          <w:p w:rsidR="00B07827" w:rsidRPr="00DE0D84" w:rsidRDefault="00B07827" w:rsidP="00BF4BC3">
            <w:r>
              <w:rPr>
                <w:i/>
              </w:rPr>
              <w:t>Личностные:</w:t>
            </w:r>
            <w:r>
              <w:t xml:space="preserve"> ориентируются на принятие образа « хорошего ученика»; проявляют интерес к познанию окружающего мира.</w:t>
            </w:r>
          </w:p>
          <w:p w:rsidR="00B07827" w:rsidRPr="00DE0D84" w:rsidRDefault="00B07827" w:rsidP="00BF4BC3"/>
        </w:tc>
      </w:tr>
    </w:tbl>
    <w:p w:rsidR="00B07827" w:rsidRDefault="00B07827" w:rsidP="00B07827">
      <w:pPr>
        <w:autoSpaceDE w:val="0"/>
        <w:autoSpaceDN w:val="0"/>
        <w:adjustRightInd w:val="0"/>
        <w:rPr>
          <w:b/>
          <w:bCs/>
          <w:iCs/>
        </w:rPr>
      </w:pPr>
    </w:p>
    <w:p w:rsidR="00B07827" w:rsidRPr="0069368E" w:rsidRDefault="00B07827" w:rsidP="00B07827">
      <w:pPr>
        <w:autoSpaceDE w:val="0"/>
        <w:autoSpaceDN w:val="0"/>
        <w:adjustRightInd w:val="0"/>
        <w:jc w:val="center"/>
        <w:rPr>
          <w:b/>
          <w:iCs/>
        </w:rPr>
      </w:pPr>
      <w:r w:rsidRPr="0069368E">
        <w:rPr>
          <w:b/>
          <w:bCs/>
          <w:iCs/>
        </w:rPr>
        <w:t xml:space="preserve">Город и село </w:t>
      </w:r>
      <w:r>
        <w:rPr>
          <w:b/>
          <w:iCs/>
        </w:rPr>
        <w:t>(14 ч)</w:t>
      </w:r>
      <w:r w:rsidRPr="0069368E">
        <w:rPr>
          <w:b/>
          <w:iCs/>
          <w:lang w:val="en-US"/>
        </w:rPr>
        <w:t>II</w:t>
      </w:r>
      <w:r w:rsidRPr="0069368E">
        <w:rPr>
          <w:b/>
          <w:iCs/>
        </w:rPr>
        <w:t xml:space="preserve"> часть</w:t>
      </w:r>
    </w:p>
    <w:p w:rsidR="00B07827" w:rsidRDefault="00B07827" w:rsidP="00B07827">
      <w:pPr>
        <w:autoSpaceDE w:val="0"/>
        <w:autoSpaceDN w:val="0"/>
        <w:adjustRightInd w:val="0"/>
        <w:rPr>
          <w:b/>
          <w:iCs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20"/>
        <w:gridCol w:w="15"/>
        <w:gridCol w:w="30"/>
        <w:gridCol w:w="15"/>
        <w:gridCol w:w="15"/>
        <w:gridCol w:w="933"/>
        <w:gridCol w:w="10914"/>
      </w:tblGrid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40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городе</w:t>
            </w:r>
          </w:p>
        </w:tc>
        <w:tc>
          <w:tcPr>
            <w:tcW w:w="1035" w:type="dxa"/>
            <w:gridSpan w:val="2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целью; осуществлять целенаправленный поиск ответа на поставленный вопрос.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детей с понятием «земляки», раскрыть культурный смысл этого понятия; на конкретных примерах показать особенности жизни горожан в старину и в наши дни, представить модель позитивного поведения человека, ценящего роль города как культурного центра.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применять способы существования в городе и селе; представить модель позитивного поведения человека, ценящего роль города как культурного центра.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личное отношение к малой родине.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41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селе</w:t>
            </w:r>
          </w:p>
        </w:tc>
        <w:tc>
          <w:tcPr>
            <w:tcW w:w="1035" w:type="dxa"/>
            <w:gridSpan w:val="2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выбирать средства для организации своего поведения; запоминать и удерживать правило, инструкцию во времени.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Закрепить понятие «земляки»,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дни, представить модель позитивного поведения человека, ценящего роль села (деревни) как хранителя непосредственной связи человека с природой, землей-кормилицей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распределять обязанности при работе в группе.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ответственность человека за общее благополучие.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42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Красота любимого города</w:t>
            </w:r>
          </w:p>
        </w:tc>
        <w:tc>
          <w:tcPr>
            <w:tcW w:w="1020" w:type="dxa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008" w:type="dxa"/>
            <w:gridSpan w:val="5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планировать, контролировать и выполнять действие по заданному образцу, правилу, с использованием норм.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Показать особенности облика города в зависимости от ландшафта; представить архитектурный образ города как культурную ценность, которая растет со временем; продемонстрировать эстетическое своеобразие и историко-культурное значение его архитектурной доминанты; познакомить со значениями названий городов, их происхождением.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договариваться, приходить к общему решению.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осознают эстетическое своеобразие и историко-культурное значение архитектурной доминанты города.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43.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Красота родного села.</w:t>
            </w:r>
          </w:p>
        </w:tc>
        <w:tc>
          <w:tcPr>
            <w:tcW w:w="1035" w:type="dxa"/>
            <w:gridSpan w:val="2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удерживать цель деятельности  до получения ее результата.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Показать особенности облика села в зависимости от ландшафта; представить архитектурный образ села, хозяйственные и эстетические особенности сельского жилища как культурную ценность, которую необходимо сохранять; продемонстрировать эстетическое своеобразие и историко-культурное значение его архитектурной доминанты — храма (в отличие от деревни, где храма не было); </w:t>
            </w:r>
            <w:r w:rsidRPr="00323463">
              <w:rPr>
                <w:iCs/>
              </w:rPr>
              <w:lastRenderedPageBreak/>
              <w:t>познакомить со значением названия села, его происхождением</w:t>
            </w:r>
          </w:p>
          <w:p w:rsidR="00B07827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в общении правила вежливости, формулировать собственное мнение и позиции.</w:t>
            </w:r>
          </w:p>
          <w:p w:rsidR="00B07827" w:rsidRPr="00FE48C4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осознают эстетическое своеобразие и историко-культурное значение архитектурной доминанты- храма.</w:t>
            </w:r>
            <w:proofErr w:type="gramEnd"/>
          </w:p>
        </w:tc>
      </w:tr>
      <w:tr w:rsidR="00B07827" w:rsidRPr="00323463" w:rsidTr="00BF4BC3">
        <w:tc>
          <w:tcPr>
            <w:tcW w:w="540" w:type="dxa"/>
          </w:tcPr>
          <w:p w:rsidR="00B07827" w:rsidRPr="00977EFF" w:rsidRDefault="00B07827" w:rsidP="00BF4BC3">
            <w:r>
              <w:lastRenderedPageBreak/>
              <w:t>44.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Природа в городе.</w:t>
            </w:r>
          </w:p>
        </w:tc>
        <w:tc>
          <w:tcPr>
            <w:tcW w:w="1035" w:type="dxa"/>
            <w:gridSpan w:val="2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Default="00B07827" w:rsidP="00BF4BC3">
            <w:pPr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планировать решение учебной задачи – выстраивать последовательность необходимых операций.</w:t>
            </w:r>
            <w:proofErr w:type="gramEnd"/>
          </w:p>
          <w:p w:rsidR="00B07827" w:rsidRDefault="00B07827" w:rsidP="00BF4BC3">
            <w:pPr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определение, что природа в городе – это источник красоты, здоровья, хорошего настроения.</w:t>
            </w:r>
          </w:p>
          <w:p w:rsidR="00B07827" w:rsidRPr="00F91D03" w:rsidRDefault="00B07827" w:rsidP="00BF4BC3">
            <w:pPr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 w:rsidRPr="00F91D03">
              <w:rPr>
                <w:iCs/>
              </w:rPr>
              <w:t xml:space="preserve">уметь принимать </w:t>
            </w:r>
            <w:proofErr w:type="spellStart"/>
            <w:r w:rsidRPr="00F91D03">
              <w:rPr>
                <w:iCs/>
              </w:rPr>
              <w:t>участие</w:t>
            </w:r>
            <w:r>
              <w:rPr>
                <w:iCs/>
              </w:rPr>
              <w:t>в</w:t>
            </w:r>
            <w:proofErr w:type="spellEnd"/>
            <w:r>
              <w:rPr>
                <w:iCs/>
              </w:rPr>
              <w:t xml:space="preserve"> работе парами и группами; использовать в общении правила вежливости.</w:t>
            </w:r>
          </w:p>
          <w:p w:rsidR="00B07827" w:rsidRDefault="00B07827" w:rsidP="00BF4BC3">
            <w:r>
              <w:rPr>
                <w:i/>
                <w:iCs/>
              </w:rPr>
              <w:t>Личностные:</w:t>
            </w:r>
          </w:p>
          <w:p w:rsidR="00B07827" w:rsidRPr="00754766" w:rsidRDefault="00B07827" w:rsidP="00BF4BC3">
            <w:r w:rsidRPr="00754766">
              <w:t>Раскрыть роль природы в городе; учить детей замечать и ценить её; продолжать прививать любовь к родному городу, стремление украсить его.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45.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Что растёт в городе.</w:t>
            </w:r>
          </w:p>
        </w:tc>
        <w:tc>
          <w:tcPr>
            <w:tcW w:w="1035" w:type="dxa"/>
            <w:gridSpan w:val="2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91D03" w:rsidRDefault="00B07827" w:rsidP="00BF4BC3">
            <w:r>
              <w:rPr>
                <w:i/>
              </w:rPr>
              <w:t>Регулятивные:</w:t>
            </w:r>
            <w:r>
              <w:t xml:space="preserve"> планировать совместно с учителем свои действия в соответствии с поставленной задачей и условиями ее реализации.</w:t>
            </w:r>
          </w:p>
          <w:p w:rsidR="00B07827" w:rsidRPr="00F91D0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Познакомить с растениями, которые наиболее часто используются для городского озеленения; учить различать лиственные и хвойные деревья; продолжить обучение распознаванию растений.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использовать речь для регуляции своего действия.</w:t>
            </w:r>
          </w:p>
          <w:p w:rsidR="00B07827" w:rsidRPr="00F91D03" w:rsidRDefault="00B07827" w:rsidP="00BF4BC3">
            <w:r>
              <w:rPr>
                <w:i/>
              </w:rPr>
              <w:t xml:space="preserve">Личностные: </w:t>
            </w:r>
            <w:r>
              <w:t>осваивает роль ученика; проявляют интерес к учению; понимают причины успеха в учебной деятельности.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46.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Чудесные цветники.</w:t>
            </w:r>
          </w:p>
          <w:p w:rsidR="00B07827" w:rsidRPr="00E550BE" w:rsidRDefault="00B07827" w:rsidP="00BF4BC3">
            <w:r w:rsidRPr="00E550BE">
              <w:t>Предметный урок.</w:t>
            </w:r>
          </w:p>
        </w:tc>
        <w:tc>
          <w:tcPr>
            <w:tcW w:w="1095" w:type="dxa"/>
            <w:gridSpan w:val="5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91D03" w:rsidRDefault="00B07827" w:rsidP="00BF4BC3">
            <w:r>
              <w:rPr>
                <w:i/>
              </w:rPr>
              <w:t>Регулятивные:</w:t>
            </w:r>
            <w:r>
              <w:t xml:space="preserve"> переносить навыки построения внутреннего плана действий из игровой деятельности в </w:t>
            </w:r>
            <w:proofErr w:type="gramStart"/>
            <w:r>
              <w:t>учебную</w:t>
            </w:r>
            <w:proofErr w:type="gramEnd"/>
            <w:r>
              <w:t>.</w:t>
            </w:r>
          </w:p>
          <w:p w:rsidR="00B07827" w:rsidRPr="00F91D0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Продолжить знакомство с растениями цветников; прививать эстетическое отношение к природе в городе, стремление украсить свой город; развивать творческие способности учащихся.</w:t>
            </w:r>
          </w:p>
          <w:p w:rsidR="00B07827" w:rsidRPr="00F91D03" w:rsidRDefault="00B07827" w:rsidP="00BF4BC3">
            <w:r>
              <w:rPr>
                <w:i/>
              </w:rPr>
              <w:t>Коммуникативные:</w:t>
            </w:r>
            <w:r>
              <w:t xml:space="preserve"> уметь распределять обязанности при работе в группе; учитывать мнение партнёра.</w:t>
            </w:r>
          </w:p>
          <w:p w:rsidR="00B07827" w:rsidRPr="00F91D03" w:rsidRDefault="00B07827" w:rsidP="00BF4BC3">
            <w:r>
              <w:rPr>
                <w:i/>
              </w:rPr>
              <w:t>Личностные:</w:t>
            </w:r>
            <w:r>
              <w:t xml:space="preserve"> проявляют эстетическое отношение к природе в городе, стремятся принять участие в украшении своего города.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47.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 ботаническом саду.</w:t>
            </w:r>
          </w:p>
        </w:tc>
        <w:tc>
          <w:tcPr>
            <w:tcW w:w="1095" w:type="dxa"/>
            <w:gridSpan w:val="5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F91D03" w:rsidRDefault="00B07827" w:rsidP="00BF4BC3">
            <w:r>
              <w:rPr>
                <w:i/>
              </w:rPr>
              <w:t>Регулятивные:</w:t>
            </w:r>
            <w:r>
              <w:t xml:space="preserve"> владеть способами самооценки выполнения действия.</w:t>
            </w:r>
          </w:p>
          <w:p w:rsidR="00B07827" w:rsidRPr="00F91D0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Формировать представление о ботаническом саде как просветительском и научном учреждении; познакомить с некоторыми растениями ботанического сада; развивать творческие способности детей.</w:t>
            </w:r>
          </w:p>
          <w:p w:rsidR="00B07827" w:rsidRPr="00F91D03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соблюдать правила поведения в ботаническом саду; использовать в общении слова вежливости.</w:t>
            </w:r>
          </w:p>
          <w:p w:rsidR="00B07827" w:rsidRPr="00F91D03" w:rsidRDefault="00B07827" w:rsidP="00BF4BC3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любуются образцами садово-парковых ландшафтов, уникальными растениями; проявляют интерес к учебному материалу.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48.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Кто живёт в парке.</w:t>
            </w:r>
          </w:p>
        </w:tc>
        <w:tc>
          <w:tcPr>
            <w:tcW w:w="1095" w:type="dxa"/>
            <w:gridSpan w:val="5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Default="00B07827" w:rsidP="00BF4BC3">
            <w:r>
              <w:rPr>
                <w:i/>
              </w:rPr>
              <w:t>Регулятивные:</w:t>
            </w:r>
            <w:r>
              <w:t xml:space="preserve">  учитывать выделенные учителем ориентиры действия в учебном материале в сотрудничестве с учителем.</w:t>
            </w:r>
          </w:p>
          <w:p w:rsidR="00B07827" w:rsidRPr="004C24C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Познакомить учащихся с животными парка; раскрыть их значение для человека; прививать любовь к животным.</w:t>
            </w:r>
          </w:p>
          <w:p w:rsidR="00B07827" w:rsidRPr="004C24C3" w:rsidRDefault="00B07827" w:rsidP="00BF4BC3">
            <w:r>
              <w:rPr>
                <w:i/>
              </w:rPr>
              <w:t>Коммуникативные:</w:t>
            </w:r>
            <w:r>
              <w:t xml:space="preserve"> уметь соблюдать правила поведения в парках и скверах города, чтобы не нарушить жизнь животных.</w:t>
            </w:r>
          </w:p>
          <w:p w:rsidR="00B07827" w:rsidRPr="004C24C3" w:rsidRDefault="00B07827" w:rsidP="00BF4BC3">
            <w:r>
              <w:rPr>
                <w:i/>
              </w:rPr>
              <w:t>Личностные:</w:t>
            </w:r>
            <w:r>
              <w:t xml:space="preserve"> проявляют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49.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 зоопарке.</w:t>
            </w:r>
          </w:p>
        </w:tc>
        <w:tc>
          <w:tcPr>
            <w:tcW w:w="1095" w:type="dxa"/>
            <w:gridSpan w:val="5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7B2173" w:rsidRDefault="00B07827" w:rsidP="00BF4BC3">
            <w:r>
              <w:rPr>
                <w:i/>
              </w:rPr>
              <w:t xml:space="preserve">Регулятивные: </w:t>
            </w:r>
            <w:r>
              <w:t>учитывать установленные правила в планировании и контроле способа решения.</w:t>
            </w:r>
          </w:p>
          <w:p w:rsidR="00B07827" w:rsidRPr="007B217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Познакомить детей с зоопарком как образовательным и научным учреждением, с некоторыми животными зоопарка, правилами поведения в зоопарке; развивать речь детей и их творческие способности.</w:t>
            </w:r>
          </w:p>
          <w:p w:rsidR="00B07827" w:rsidRDefault="00B07827" w:rsidP="00BF4BC3">
            <w:r>
              <w:rPr>
                <w:i/>
              </w:rPr>
              <w:lastRenderedPageBreak/>
              <w:t xml:space="preserve">Коммуникативные: </w:t>
            </w:r>
            <w:r>
              <w:t>уметь формулировать собственное мнение и позицию; строить понятные для партнёра высказывания; адекватно использовать средства устного общения для решения коммуникативных задач.</w:t>
            </w:r>
          </w:p>
          <w:p w:rsidR="00B07827" w:rsidRPr="007B2173" w:rsidRDefault="00B07827" w:rsidP="00BF4BC3">
            <w:r>
              <w:rPr>
                <w:i/>
              </w:rPr>
              <w:t xml:space="preserve">Личностные: </w:t>
            </w:r>
            <w:r w:rsidRPr="007B2173">
              <w:t xml:space="preserve">соблюдают правила </w:t>
            </w:r>
            <w:proofErr w:type="spellStart"/>
            <w:r w:rsidRPr="007B2173">
              <w:t>поведения</w:t>
            </w:r>
            <w:r>
              <w:t>в</w:t>
            </w:r>
            <w:proofErr w:type="spellEnd"/>
            <w:r>
              <w:t xml:space="preserve"> </w:t>
            </w:r>
            <w:proofErr w:type="gramStart"/>
            <w:r>
              <w:t>зоопарке</w:t>
            </w:r>
            <w:proofErr w:type="gramEnd"/>
            <w:r>
              <w:t>; представляют причины успеха в учёбе; проявляют активный интерес к учебному материалу.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lastRenderedPageBreak/>
              <w:t>50.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Войдём в музей!</w:t>
            </w:r>
          </w:p>
          <w:p w:rsidR="00B07827" w:rsidRPr="00E550BE" w:rsidRDefault="00B07827" w:rsidP="00BF4BC3">
            <w:r w:rsidRPr="00E550BE">
              <w:t>Экскурсия.</w:t>
            </w:r>
          </w:p>
        </w:tc>
        <w:tc>
          <w:tcPr>
            <w:tcW w:w="1080" w:type="dxa"/>
            <w:gridSpan w:val="4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8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7B2173" w:rsidRDefault="00B07827" w:rsidP="00BF4BC3">
            <w:r>
              <w:rPr>
                <w:i/>
              </w:rPr>
              <w:t xml:space="preserve">Регулятивные: </w:t>
            </w:r>
            <w: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07827" w:rsidRPr="007B217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Систематизировать и расширить представления детей о музее как хранителе культурных ценностей; на конкретных примерах раскрыть важность и необходимость культурной преемственности через посещение музеев; закрепить практические знания о правилах поведения в музее.</w:t>
            </w:r>
          </w:p>
          <w:p w:rsidR="00B07827" w:rsidRDefault="00B07827" w:rsidP="00BF4BC3">
            <w:r>
              <w:rPr>
                <w:i/>
              </w:rPr>
              <w:t>Коммуни</w:t>
            </w:r>
            <w:r w:rsidRPr="007B2173">
              <w:rPr>
                <w:i/>
              </w:rPr>
              <w:t>кативные:</w:t>
            </w:r>
            <w:r>
              <w:t xml:space="preserve"> уметь допускать существование различных точек зрения; осуществлять работу в группах, распределяя обязанности.</w:t>
            </w:r>
          </w:p>
          <w:p w:rsidR="00B07827" w:rsidRPr="007B2173" w:rsidRDefault="00B07827" w:rsidP="00BF4BC3">
            <w:r>
              <w:rPr>
                <w:i/>
              </w:rPr>
              <w:t xml:space="preserve">Личностные: </w:t>
            </w:r>
            <w:r>
              <w:t>знают правила поведения в музее и соблюдают их на практике; представляют ценность и уникальность природного мира.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51.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Мы помним наших земляков.</w:t>
            </w:r>
          </w:p>
        </w:tc>
        <w:tc>
          <w:tcPr>
            <w:tcW w:w="1080" w:type="dxa"/>
            <w:gridSpan w:val="4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8" w:type="dxa"/>
            <w:gridSpan w:val="2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292858" w:rsidRDefault="00B07827" w:rsidP="00BF4BC3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07827" w:rsidRPr="00292858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Познакомить детей с формами увековечения памяти о соотечественниках в культурной традиции народов России и мира как с великой духовной ценностью; на конкретных примерах раскрыть важность и необходимость памяти о соотечественниках как свойстве каждого культурного человека.</w:t>
            </w:r>
          </w:p>
          <w:p w:rsidR="00B07827" w:rsidRDefault="00B07827" w:rsidP="00BF4BC3">
            <w:pPr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уметь использовать в общении правила вежливости; договариваться и приходить к общему решению.</w:t>
            </w:r>
          </w:p>
          <w:p w:rsidR="00B07827" w:rsidRPr="00292858" w:rsidRDefault="00B07827" w:rsidP="00BF4BC3">
            <w:r>
              <w:rPr>
                <w:i/>
              </w:rPr>
              <w:t xml:space="preserve">Личностные: </w:t>
            </w:r>
            <w:r>
              <w:t>понимают нравственные поступки людей; соблюдают основные моральные нормы поведения.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Pr="009F0CD9" w:rsidRDefault="00B07827" w:rsidP="00BF4BC3">
            <w:r>
              <w:t>52.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Все профессии важны.</w:t>
            </w:r>
          </w:p>
        </w:tc>
        <w:tc>
          <w:tcPr>
            <w:tcW w:w="1065" w:type="dxa"/>
            <w:gridSpan w:val="3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63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292858" w:rsidRDefault="00B07827" w:rsidP="00BF4BC3">
            <w:r>
              <w:rPr>
                <w:i/>
              </w:rPr>
              <w:t xml:space="preserve">Регулятивные: </w:t>
            </w:r>
            <w:r>
              <w:t xml:space="preserve">выполнять учебные действия в материализованной, </w:t>
            </w:r>
            <w:proofErr w:type="spellStart"/>
            <w:r>
              <w:t>гипермедийной</w:t>
            </w:r>
            <w:proofErr w:type="spellEnd"/>
            <w:r>
              <w:t xml:space="preserve">,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формах.</w:t>
            </w:r>
          </w:p>
          <w:p w:rsidR="00B07827" w:rsidRPr="00292858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Систематизировать представления детей о важности профессии земледельца в культурной традиции народов России и 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</w:t>
            </w:r>
          </w:p>
          <w:p w:rsidR="00B07827" w:rsidRPr="00292858" w:rsidRDefault="00B07827" w:rsidP="00BF4BC3">
            <w:r>
              <w:rPr>
                <w:i/>
              </w:rPr>
              <w:t xml:space="preserve">Личностные: </w:t>
            </w:r>
            <w:r>
              <w:t>проявляют положительное отношение к уроку окружающего мира; положительно воспринимают действия одноклассников.</w:t>
            </w:r>
          </w:p>
        </w:tc>
      </w:tr>
      <w:tr w:rsidR="00B07827" w:rsidRPr="00323463" w:rsidTr="00BF4BC3">
        <w:tc>
          <w:tcPr>
            <w:tcW w:w="540" w:type="dxa"/>
          </w:tcPr>
          <w:p w:rsidR="00B07827" w:rsidRDefault="00B07827" w:rsidP="00BF4BC3">
            <w:r>
              <w:t>53.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За страницами учебника («Город и село»).</w:t>
            </w:r>
            <w:r w:rsidRPr="004C25E9">
              <w:t xml:space="preserve"> Экскурсия.</w:t>
            </w:r>
          </w:p>
          <w:p w:rsidR="00B07827" w:rsidRPr="004C25E9" w:rsidRDefault="00B07827" w:rsidP="00BF4BC3"/>
        </w:tc>
        <w:tc>
          <w:tcPr>
            <w:tcW w:w="1065" w:type="dxa"/>
            <w:gridSpan w:val="3"/>
          </w:tcPr>
          <w:p w:rsidR="00B07827" w:rsidRPr="00C40AF4" w:rsidRDefault="00B07827" w:rsidP="00BF4B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63" w:type="dxa"/>
            <w:gridSpan w:val="3"/>
          </w:tcPr>
          <w:p w:rsidR="00B07827" w:rsidRPr="00323463" w:rsidRDefault="00B07827" w:rsidP="00BF4BC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14" w:type="dxa"/>
          </w:tcPr>
          <w:p w:rsidR="00B07827" w:rsidRPr="00292858" w:rsidRDefault="00B07827" w:rsidP="00BF4BC3">
            <w:r>
              <w:rPr>
                <w:i/>
              </w:rPr>
              <w:t xml:space="preserve">Регулятивные: </w:t>
            </w:r>
            <w:r w:rsidRPr="00292858">
              <w:t xml:space="preserve">анализировать собственную работу </w:t>
            </w:r>
            <w:proofErr w:type="gramStart"/>
            <w:r>
              <w:t>–с</w:t>
            </w:r>
            <w:proofErr w:type="gramEnd"/>
            <w:r>
              <w:t>оотносить план и совершённые операции, выделять этапы и оценивать меру освоения каждого, находить ошибки, устанавливать их причины.</w:t>
            </w:r>
          </w:p>
          <w:p w:rsidR="00B07827" w:rsidRPr="00292858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Раскрыть важность и необходимость памяти о соотечественниках как свойстве каждого культурного человека.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использовать доступные речевые средства для передачи своего впечатления.</w:t>
            </w:r>
          </w:p>
          <w:p w:rsidR="00B07827" w:rsidRPr="00741A93" w:rsidRDefault="00B07827" w:rsidP="00BF4BC3">
            <w:r>
              <w:rPr>
                <w:i/>
              </w:rPr>
              <w:t xml:space="preserve">Личностные: </w:t>
            </w:r>
            <w:r>
              <w:t>демонстрируют положительное отношение к школе, чувство необходимости учения.</w:t>
            </w:r>
          </w:p>
        </w:tc>
      </w:tr>
    </w:tbl>
    <w:p w:rsidR="00B07827" w:rsidRDefault="00B07827" w:rsidP="00B07827">
      <w:pPr>
        <w:jc w:val="center"/>
        <w:rPr>
          <w:b/>
        </w:rPr>
      </w:pPr>
      <w:r>
        <w:rPr>
          <w:b/>
        </w:rPr>
        <w:t>Родная страна (8ч).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1020"/>
        <w:gridCol w:w="15"/>
        <w:gridCol w:w="15"/>
        <w:gridCol w:w="1110"/>
        <w:gridCol w:w="10782"/>
      </w:tblGrid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54.</w:t>
            </w:r>
          </w:p>
        </w:tc>
        <w:tc>
          <w:tcPr>
            <w:tcW w:w="1980" w:type="dxa"/>
          </w:tcPr>
          <w:p w:rsidR="00B07827" w:rsidRDefault="00B07827" w:rsidP="00BF4BC3">
            <w:r>
              <w:t>Россия – наша Родина.</w:t>
            </w:r>
          </w:p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Предметный урок.</w:t>
            </w:r>
          </w:p>
        </w:tc>
        <w:tc>
          <w:tcPr>
            <w:tcW w:w="1050" w:type="dxa"/>
            <w:gridSpan w:val="3"/>
          </w:tcPr>
          <w:p w:rsidR="00B07827" w:rsidRDefault="00B07827" w:rsidP="00BF4BC3">
            <w:r>
              <w:t>1</w:t>
            </w:r>
          </w:p>
        </w:tc>
        <w:tc>
          <w:tcPr>
            <w:tcW w:w="1110" w:type="dxa"/>
          </w:tcPr>
          <w:p w:rsidR="00B07827" w:rsidRDefault="00B07827" w:rsidP="00BF4BC3"/>
        </w:tc>
        <w:tc>
          <w:tcPr>
            <w:tcW w:w="10782" w:type="dxa"/>
          </w:tcPr>
          <w:p w:rsidR="00B07827" w:rsidRPr="00741A93" w:rsidRDefault="00B07827" w:rsidP="00BF4BC3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 w:rsidRPr="00741A93">
              <w:t xml:space="preserve">выполнять задание </w:t>
            </w:r>
            <w:r>
              <w:t>в соответствии с поставленной целью, отвечать на конкретный вопрос.</w:t>
            </w:r>
          </w:p>
          <w:p w:rsidR="00B07827" w:rsidRPr="00741A93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Представить детям образ Родины как великой духовной ценности; познакомить с Государственными символами России — гербом, флагом, гимном; формировать первоначальные представления о географической карте и глобусе.</w:t>
            </w:r>
          </w:p>
          <w:p w:rsidR="00B07827" w:rsidRDefault="00B07827" w:rsidP="00BF4BC3">
            <w:r>
              <w:rPr>
                <w:i/>
              </w:rPr>
              <w:t>Коммуникативные:</w:t>
            </w:r>
            <w:r>
              <w:t xml:space="preserve">  уметь общаться с людьми, воспринимая их как своих соотечественников, а себя – как часть большой семьи народов.</w:t>
            </w:r>
          </w:p>
          <w:p w:rsidR="00B07827" w:rsidRPr="00A40305" w:rsidRDefault="00B07827" w:rsidP="00BF4BC3">
            <w:proofErr w:type="gramStart"/>
            <w:r>
              <w:rPr>
                <w:i/>
              </w:rPr>
              <w:t xml:space="preserve">Личностные: </w:t>
            </w:r>
            <w:r>
              <w:t xml:space="preserve">эмоционально осознают себя как россиян, граждан большой страны, имеющей богатую </w:t>
            </w:r>
            <w:r>
              <w:lastRenderedPageBreak/>
              <w:t>и разнообразную культуру, уникальную природу.</w:t>
            </w:r>
            <w:proofErr w:type="gramEnd"/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lastRenderedPageBreak/>
              <w:t>55.</w:t>
            </w:r>
          </w:p>
        </w:tc>
        <w:tc>
          <w:tcPr>
            <w:tcW w:w="1980" w:type="dxa"/>
          </w:tcPr>
          <w:p w:rsidR="00B07827" w:rsidRPr="009F0CD9" w:rsidRDefault="00B07827" w:rsidP="00BF4BC3">
            <w:r>
              <w:t>Москва – столица России.</w:t>
            </w:r>
          </w:p>
        </w:tc>
        <w:tc>
          <w:tcPr>
            <w:tcW w:w="1035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2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A40305" w:rsidRDefault="00B07827" w:rsidP="00BF4BC3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07827" w:rsidRPr="00A40305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Представить детям образ сердца России — Москвы как великой духовной ценности; познакомить с главными московскими достопримечательностями — Кремлём и Красной площадью, с гербом Москвы как символом защиты, победы светлых сил добра над тёмными силами зла.</w:t>
            </w:r>
          </w:p>
          <w:p w:rsidR="00B07827" w:rsidRDefault="00B07827" w:rsidP="00BF4BC3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  <w:p w:rsidR="00B07827" w:rsidRPr="004300C9" w:rsidRDefault="00B07827" w:rsidP="00BF4BC3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демонстрируют интерес к изучению окружающего мира; проявляют доброжелательность, доверие, внимательность, готовность к сотрудничеству.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56.</w:t>
            </w:r>
          </w:p>
        </w:tc>
        <w:tc>
          <w:tcPr>
            <w:tcW w:w="1980" w:type="dxa"/>
          </w:tcPr>
          <w:p w:rsidR="00B07827" w:rsidRPr="009F0CD9" w:rsidRDefault="00B07827" w:rsidP="00BF4BC3">
            <w:r>
              <w:t>Мы – семья народов России.</w:t>
            </w:r>
          </w:p>
        </w:tc>
        <w:tc>
          <w:tcPr>
            <w:tcW w:w="1035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2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4300C9" w:rsidRDefault="00B07827" w:rsidP="00BF4BC3">
            <w:r>
              <w:rPr>
                <w:i/>
              </w:rPr>
              <w:t xml:space="preserve">Регулятивные: </w:t>
            </w:r>
            <w:r>
              <w:t>планировать  свои действия в соответствии с поставленной задачей и условиями ее реализации, в том числе во внутреннем плане.</w:t>
            </w:r>
          </w:p>
          <w:p w:rsidR="00B07827" w:rsidRPr="004300C9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задавать вопросы 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  <w:p w:rsidR="00B07827" w:rsidRPr="004300C9" w:rsidRDefault="00B07827" w:rsidP="00BF4BC3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</w:t>
            </w:r>
            <w:proofErr w:type="spellStart"/>
            <w:r>
              <w:t>взаимопонимаю</w:t>
            </w:r>
            <w:proofErr w:type="spellEnd"/>
            <w:r>
              <w:t xml:space="preserve">  детей и взрослых.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57.</w:t>
            </w:r>
          </w:p>
        </w:tc>
        <w:tc>
          <w:tcPr>
            <w:tcW w:w="1980" w:type="dxa"/>
          </w:tcPr>
          <w:p w:rsidR="00B07827" w:rsidRPr="009F0CD9" w:rsidRDefault="00B07827" w:rsidP="00BF4BC3">
            <w:r>
              <w:t>Природа России.</w:t>
            </w:r>
          </w:p>
        </w:tc>
        <w:tc>
          <w:tcPr>
            <w:tcW w:w="1035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2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4300C9" w:rsidRDefault="00B07827" w:rsidP="00BF4BC3">
            <w:r>
              <w:rPr>
                <w:i/>
              </w:rPr>
              <w:t xml:space="preserve">Регулятивные: </w:t>
            </w:r>
            <w:r>
              <w:t>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B07827" w:rsidRPr="004300C9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Формировать представление о разнообразии природы нашей страны; показать красоту родной природы; воспитывать бережное отношение к ней.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задавать вопросы и формулировать ответ; входить в коммуникативную  игровую и учебную ситуацию.</w:t>
            </w:r>
          </w:p>
          <w:p w:rsidR="00B07827" w:rsidRPr="005547B0" w:rsidRDefault="00B07827" w:rsidP="00BF4BC3">
            <w:r>
              <w:rPr>
                <w:i/>
              </w:rPr>
              <w:t xml:space="preserve">Личностные: </w:t>
            </w:r>
            <w:r>
              <w:t>владеют начальными навыками адаптации в динамично изменяющемся и развивающем мире.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58.</w:t>
            </w:r>
          </w:p>
        </w:tc>
        <w:tc>
          <w:tcPr>
            <w:tcW w:w="1980" w:type="dxa"/>
          </w:tcPr>
          <w:p w:rsidR="00B07827" w:rsidRPr="009F0CD9" w:rsidRDefault="00B07827" w:rsidP="00BF4BC3">
            <w:r>
              <w:t>Охрана природы.</w:t>
            </w:r>
          </w:p>
        </w:tc>
        <w:tc>
          <w:tcPr>
            <w:tcW w:w="1035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2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5547B0" w:rsidRDefault="00B07827" w:rsidP="00BF4BC3">
            <w:r>
              <w:rPr>
                <w:i/>
              </w:rPr>
              <w:t xml:space="preserve">Регулятивные: </w:t>
            </w:r>
            <w: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B07827" w:rsidRPr="005547B0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Формировать первоначальное представление об угрозах природе, исходящих от человека, и мерах по её охране; показать, как младшие школьники могут охранять природу; учить оценивать поступки человека по отношению к природе.</w:t>
            </w:r>
          </w:p>
          <w:p w:rsidR="00B07827" w:rsidRDefault="00B07827" w:rsidP="00BF4BC3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уметь выражать личное восприятие мира и настроение в эмоциональном слове, музыкальных звуках, красках.</w:t>
            </w:r>
          </w:p>
          <w:p w:rsidR="00B07827" w:rsidRPr="005547B0" w:rsidRDefault="00B07827" w:rsidP="00BF4BC3">
            <w:r>
              <w:rPr>
                <w:i/>
              </w:rPr>
              <w:t xml:space="preserve">Личностные: </w:t>
            </w:r>
            <w:r>
              <w:t>оценивают поступки человека по отношению к природе, осознают личное отношение к малой родине, осуществляют действия по охране окружающего мира; проявляют позитивное отношение к сохранению природы.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59.</w:t>
            </w:r>
          </w:p>
        </w:tc>
        <w:tc>
          <w:tcPr>
            <w:tcW w:w="1980" w:type="dxa"/>
          </w:tcPr>
          <w:p w:rsidR="00B07827" w:rsidRPr="009F0CD9" w:rsidRDefault="00B07827" w:rsidP="00BF4BC3">
            <w:r>
              <w:t>Красная книга России.</w:t>
            </w:r>
          </w:p>
        </w:tc>
        <w:tc>
          <w:tcPr>
            <w:tcW w:w="1020" w:type="dxa"/>
          </w:tcPr>
          <w:p w:rsidR="00B07827" w:rsidRDefault="00B07827" w:rsidP="00BF4BC3">
            <w:r>
              <w:t>1</w:t>
            </w:r>
          </w:p>
        </w:tc>
        <w:tc>
          <w:tcPr>
            <w:tcW w:w="1140" w:type="dxa"/>
            <w:gridSpan w:val="3"/>
          </w:tcPr>
          <w:p w:rsidR="00B07827" w:rsidRDefault="00B07827" w:rsidP="00BF4BC3"/>
        </w:tc>
        <w:tc>
          <w:tcPr>
            <w:tcW w:w="10782" w:type="dxa"/>
          </w:tcPr>
          <w:p w:rsidR="00B07827" w:rsidRPr="005547B0" w:rsidRDefault="00B07827" w:rsidP="00BF4BC3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принимать и сохранять учебную задачу; выражать своё отношение к Красной книге.</w:t>
            </w:r>
          </w:p>
          <w:p w:rsidR="00B07827" w:rsidRPr="005547B0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Познакомить детей с Красной книгой России, а также с Красной книгой своего региона, с некоторыми растениями и животными, внесенными в эти книги; воспитывать стремление к сохранению редких растений и животных.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приводить примеры растений и животных из Красной книги России; выражать личное восприятие мира и настроение в эмоциональном слове, музыкальных звуках, красках.</w:t>
            </w:r>
          </w:p>
          <w:p w:rsidR="00B07827" w:rsidRPr="005547B0" w:rsidRDefault="00B07827" w:rsidP="00BF4BC3">
            <w:r>
              <w:rPr>
                <w:i/>
              </w:rPr>
              <w:t xml:space="preserve">Личностные: </w:t>
            </w:r>
            <w:r>
              <w:t xml:space="preserve">осуществляют действия по сохранению редких растений и животных; осознают образ </w:t>
            </w:r>
            <w:r>
              <w:lastRenderedPageBreak/>
              <w:t>«Я», который неразрывно связан с миром природы, окружающими людьми, культурой.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lastRenderedPageBreak/>
              <w:t>60.</w:t>
            </w:r>
          </w:p>
        </w:tc>
        <w:tc>
          <w:tcPr>
            <w:tcW w:w="1980" w:type="dxa"/>
          </w:tcPr>
          <w:p w:rsidR="00B07827" w:rsidRDefault="00B07827" w:rsidP="00BF4BC3">
            <w:r>
              <w:t>Заповедные тропинки.</w:t>
            </w:r>
          </w:p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Экскурсия.</w:t>
            </w:r>
          </w:p>
        </w:tc>
        <w:tc>
          <w:tcPr>
            <w:tcW w:w="1020" w:type="dxa"/>
          </w:tcPr>
          <w:p w:rsidR="00B07827" w:rsidRDefault="00B07827" w:rsidP="00BF4BC3">
            <w:r>
              <w:t>1</w:t>
            </w:r>
          </w:p>
        </w:tc>
        <w:tc>
          <w:tcPr>
            <w:tcW w:w="1140" w:type="dxa"/>
            <w:gridSpan w:val="3"/>
          </w:tcPr>
          <w:p w:rsidR="00B07827" w:rsidRDefault="00B07827" w:rsidP="00BF4BC3"/>
        </w:tc>
        <w:tc>
          <w:tcPr>
            <w:tcW w:w="10782" w:type="dxa"/>
          </w:tcPr>
          <w:p w:rsidR="00B07827" w:rsidRPr="00BA255C" w:rsidRDefault="00B07827" w:rsidP="00BF4BC3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B07827" w:rsidRPr="00BA255C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Формировать представление о заповедниках на примере Приокско-Террасного заповедника; познакомить с заповедниками своего региона, с правилами поведения в заповеднике (национальном парке).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 xml:space="preserve">уметь принимать участие в обсуждении </w:t>
            </w:r>
            <w:proofErr w:type="gramStart"/>
            <w:r>
              <w:t>вопроса</w:t>
            </w:r>
            <w:proofErr w:type="gramEnd"/>
            <w:r>
              <w:t xml:space="preserve"> – какими качествами должны обладать люди, работающие в заповеднике; формулировать своё мнение, слушать мнение одноклассников.</w:t>
            </w:r>
          </w:p>
          <w:p w:rsidR="00B07827" w:rsidRPr="00BA255C" w:rsidRDefault="00B07827" w:rsidP="00BF4BC3">
            <w:r>
              <w:rPr>
                <w:i/>
              </w:rPr>
              <w:t xml:space="preserve">Личностные: </w:t>
            </w:r>
            <w:r>
              <w:t>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материалу.</w:t>
            </w:r>
          </w:p>
        </w:tc>
      </w:tr>
      <w:tr w:rsidR="00B07827" w:rsidTr="00BF4BC3">
        <w:tc>
          <w:tcPr>
            <w:tcW w:w="540" w:type="dxa"/>
          </w:tcPr>
          <w:p w:rsidR="00B07827" w:rsidRDefault="00B07827" w:rsidP="00BF4BC3">
            <w:r>
              <w:t>61.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За страницами учебника («Родная страна»).</w:t>
            </w:r>
          </w:p>
        </w:tc>
        <w:tc>
          <w:tcPr>
            <w:tcW w:w="1020" w:type="dxa"/>
          </w:tcPr>
          <w:p w:rsidR="00B07827" w:rsidRDefault="00B07827" w:rsidP="00BF4BC3">
            <w:r>
              <w:t>1</w:t>
            </w:r>
          </w:p>
        </w:tc>
        <w:tc>
          <w:tcPr>
            <w:tcW w:w="1140" w:type="dxa"/>
            <w:gridSpan w:val="3"/>
          </w:tcPr>
          <w:p w:rsidR="00B07827" w:rsidRDefault="00B07827" w:rsidP="00BF4BC3"/>
        </w:tc>
        <w:tc>
          <w:tcPr>
            <w:tcW w:w="10782" w:type="dxa"/>
          </w:tcPr>
          <w:p w:rsidR="00B07827" w:rsidRPr="00BA255C" w:rsidRDefault="00B07827" w:rsidP="00BF4BC3">
            <w:r>
              <w:rPr>
                <w:i/>
              </w:rPr>
              <w:t xml:space="preserve">Регулятивные: </w:t>
            </w:r>
            <w: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B07827" w:rsidRPr="00BA255C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  <w:p w:rsidR="00B07827" w:rsidRPr="006A48D2" w:rsidRDefault="00B07827" w:rsidP="00BF4BC3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сохраняют мотивацию к учебе, ориентируются на понимание причин успеха в учёбе, проявляют интерес к учебному материалу, способность к самооценке.</w:t>
            </w:r>
          </w:p>
        </w:tc>
      </w:tr>
    </w:tbl>
    <w:p w:rsidR="00B07827" w:rsidRPr="0069368E" w:rsidRDefault="00B07827" w:rsidP="00B07827">
      <w:pPr>
        <w:jc w:val="center"/>
        <w:rPr>
          <w:b/>
        </w:rPr>
      </w:pPr>
      <w:r w:rsidRPr="0069368E">
        <w:rPr>
          <w:b/>
        </w:rPr>
        <w:t>Человек и окружающий мир</w:t>
      </w:r>
      <w:r>
        <w:rPr>
          <w:b/>
        </w:rPr>
        <w:t xml:space="preserve"> (5ч).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975"/>
        <w:gridCol w:w="45"/>
        <w:gridCol w:w="1140"/>
        <w:gridCol w:w="10782"/>
      </w:tblGrid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62.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Взгляни на человека!</w:t>
            </w:r>
          </w:p>
        </w:tc>
        <w:tc>
          <w:tcPr>
            <w:tcW w:w="1020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40" w:type="dxa"/>
          </w:tcPr>
          <w:p w:rsidR="00B07827" w:rsidRDefault="00B07827" w:rsidP="00BF4BC3"/>
        </w:tc>
        <w:tc>
          <w:tcPr>
            <w:tcW w:w="10782" w:type="dxa"/>
          </w:tcPr>
          <w:p w:rsidR="00B07827" w:rsidRPr="006A48D2" w:rsidRDefault="00B07827" w:rsidP="00BF4BC3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 w:rsidRPr="006A48D2">
              <w:t xml:space="preserve"> выполнять задание в соответствии с целью, отвечать на поставленный вопрос</w:t>
            </w:r>
            <w:r>
              <w:rPr>
                <w:i/>
              </w:rPr>
              <w:t>.</w:t>
            </w:r>
          </w:p>
          <w:p w:rsidR="00B07827" w:rsidRPr="006A48D2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proofErr w:type="gramStart"/>
            <w:r w:rsidRPr="00754766">
              <w:t>Представить детям образ человека как проявление внутреннего мира его культуры; учить по внешним признакам (выражение лица, мимика, поза, жест, звуки голоса, интонации речи, манера одеваться, форма одежды) определять внутреннее содержание личности, характер, настроение человека, его переживания в прошлом, состояние в настоящем, мечты и надежды на будущее; воспитывать уважение к достоинству людей разного возраста.</w:t>
            </w:r>
            <w:proofErr w:type="gramEnd"/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выражать личное восприятие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  <w:p w:rsidR="00B07827" w:rsidRPr="00713F8D" w:rsidRDefault="00B07827" w:rsidP="00BF4BC3">
            <w:r>
              <w:rPr>
                <w:i/>
              </w:rPr>
              <w:t xml:space="preserve">Личностные: </w:t>
            </w:r>
            <w:r>
              <w:t>оценивают образ «Я», неразрывно связанный с миром природы, миром культуры, окружающих людей; уважают достоинство людей разного возраста.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63.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Всему свой черёд.</w:t>
            </w:r>
          </w:p>
        </w:tc>
        <w:tc>
          <w:tcPr>
            <w:tcW w:w="1020" w:type="dxa"/>
            <w:gridSpan w:val="2"/>
          </w:tcPr>
          <w:p w:rsidR="00B07827" w:rsidRDefault="00B07827" w:rsidP="00BF4BC3">
            <w:r>
              <w:t>1</w:t>
            </w:r>
          </w:p>
        </w:tc>
        <w:tc>
          <w:tcPr>
            <w:tcW w:w="1140" w:type="dxa"/>
          </w:tcPr>
          <w:p w:rsidR="00B07827" w:rsidRDefault="00B07827" w:rsidP="00BF4BC3"/>
        </w:tc>
        <w:tc>
          <w:tcPr>
            <w:tcW w:w="10782" w:type="dxa"/>
          </w:tcPr>
          <w:p w:rsidR="00B07827" w:rsidRPr="00713F8D" w:rsidRDefault="00B07827" w:rsidP="00BF4BC3">
            <w:r>
              <w:rPr>
                <w:i/>
              </w:rPr>
              <w:t xml:space="preserve">Регулятивные: </w:t>
            </w:r>
            <w:r>
              <w:t xml:space="preserve">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>
              <w:t>ретрооценки</w:t>
            </w:r>
            <w:proofErr w:type="spellEnd"/>
            <w:r>
              <w:t>; вносить коррективы в действия.</w:t>
            </w:r>
          </w:p>
          <w:p w:rsidR="00B07827" w:rsidRPr="00713F8D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proofErr w:type="gramStart"/>
            <w:r w:rsidRPr="00754766">
              <w:t>Представить детям образ мужчины в разные возрасты его жизни; показать эмоционально-эстетическое соответствие разных периодов жизни человека состоянию природы в разное время года и суток; углубить знакомство с творческой личностью человека (на примере А. С. Пушкина и В. И. Даля); ввести понятие «отцовство» в связи с понятием о творчестве и мужском достоинстве;</w:t>
            </w:r>
            <w:proofErr w:type="gramEnd"/>
            <w:r w:rsidRPr="00754766">
              <w:t xml:space="preserve"> продолжать воспитывать уважение к достоинству человека в разном возрасте.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уметь учитывать разные мнения, координировать свои действия и действия партнёра, задавать вопросы по существу; использовать речь для регуляции своего действия.</w:t>
            </w:r>
          </w:p>
          <w:p w:rsidR="00B07827" w:rsidRPr="00B05931" w:rsidRDefault="00B07827" w:rsidP="00BF4BC3">
            <w:r>
              <w:rPr>
                <w:i/>
              </w:rPr>
              <w:t xml:space="preserve">Личностные: </w:t>
            </w:r>
            <w:r>
              <w:t xml:space="preserve"> 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в разном возрасте.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lastRenderedPageBreak/>
              <w:t>64.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У каждого времени свой плод.</w:t>
            </w:r>
          </w:p>
        </w:tc>
        <w:tc>
          <w:tcPr>
            <w:tcW w:w="975" w:type="dxa"/>
          </w:tcPr>
          <w:p w:rsidR="00B07827" w:rsidRDefault="00B07827" w:rsidP="00BF4BC3">
            <w:r>
              <w:t>1</w:t>
            </w:r>
          </w:p>
        </w:tc>
        <w:tc>
          <w:tcPr>
            <w:tcW w:w="118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B05931" w:rsidRDefault="00B07827" w:rsidP="00BF4BC3">
            <w:r>
              <w:rPr>
                <w:i/>
              </w:rPr>
              <w:t xml:space="preserve">Регулятивные: </w:t>
            </w:r>
            <w: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07827" w:rsidRPr="00B05931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proofErr w:type="gramStart"/>
            <w:r w:rsidRPr="00754766">
              <w:t>Представить детям образ женщины в разные возрастные периоды её жизни; углубить понимание эмоционально-эстетического соответствия разных периодов жизни человека состоянию природы в разное время года и суток; расширить толкование понятия «творческая личность человека» на примере образа матери и в связи с понятием о женском достоинстве; продолжать воспитывать уважение к достоинству человека в разном возрасте.</w:t>
            </w:r>
            <w:proofErr w:type="gramEnd"/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>допускать существование различных точек зрения; вступать в диалог с учителем, одноклассниками.</w:t>
            </w:r>
          </w:p>
          <w:p w:rsidR="00B07827" w:rsidRPr="00B05931" w:rsidRDefault="00B07827" w:rsidP="00BF4BC3">
            <w:r>
              <w:rPr>
                <w:i/>
              </w:rPr>
              <w:t>Личностные:</w:t>
            </w:r>
            <w:r>
              <w:t xml:space="preserve"> владеют нормой и правилами культурного отношения к женщине, уважения к достоинству человека в разном возрасте.</w:t>
            </w:r>
          </w:p>
        </w:tc>
      </w:tr>
      <w:tr w:rsidR="00B07827" w:rsidTr="00BF4BC3">
        <w:trPr>
          <w:trHeight w:val="3959"/>
        </w:trPr>
        <w:tc>
          <w:tcPr>
            <w:tcW w:w="540" w:type="dxa"/>
          </w:tcPr>
          <w:p w:rsidR="00B07827" w:rsidRPr="009F0CD9" w:rsidRDefault="00B07827" w:rsidP="00BF4BC3">
            <w:r>
              <w:t>65.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Я – часть мира.</w:t>
            </w:r>
          </w:p>
        </w:tc>
        <w:tc>
          <w:tcPr>
            <w:tcW w:w="975" w:type="dxa"/>
          </w:tcPr>
          <w:p w:rsidR="00B07827" w:rsidRDefault="00B07827" w:rsidP="00BF4BC3">
            <w:r>
              <w:t>1</w:t>
            </w:r>
          </w:p>
        </w:tc>
        <w:tc>
          <w:tcPr>
            <w:tcW w:w="118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Pr="00B05931" w:rsidRDefault="00B07827" w:rsidP="00BF4BC3">
            <w:r>
              <w:rPr>
                <w:i/>
              </w:rPr>
              <w:t xml:space="preserve">Регулятивные: </w:t>
            </w:r>
            <w:r>
              <w:t>учитывать установленные правила в планировании и контроле способа решения.</w:t>
            </w:r>
          </w:p>
          <w:p w:rsidR="00B07827" w:rsidRPr="00B05931" w:rsidRDefault="00B07827" w:rsidP="00BF4BC3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B07827" w:rsidRDefault="00B07827" w:rsidP="00BF4BC3">
            <w:r w:rsidRPr="00754766">
              <w:t>Формировать образ «Я», связанный с миром природы, культуры и окружающих людей; учить способам выражения своего чувства единства с окружающим миром в слове, музыкальном звуке, в красках соответствующих цветов; расширить толкование понятия «творческая личность человека» в связи с понятием о личном достоинстве, куда входит и представление о мужском (или женском) статусе.</w:t>
            </w:r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 xml:space="preserve">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</w:t>
            </w:r>
            <w:proofErr w:type="gramStart"/>
            <w:r>
              <w:t xml:space="preserve">( </w:t>
            </w:r>
            <w:proofErr w:type="gramEnd"/>
            <w:r>
              <w:t>идеалу)</w:t>
            </w:r>
          </w:p>
          <w:p w:rsidR="00B07827" w:rsidRPr="004D378F" w:rsidRDefault="00B07827" w:rsidP="00BF4BC3">
            <w:r>
              <w:rPr>
                <w:i/>
              </w:rPr>
              <w:t xml:space="preserve">Личностные: </w:t>
            </w:r>
            <w:r>
              <w:t xml:space="preserve">оценивают образ «Я». Неразрывно </w:t>
            </w:r>
            <w:proofErr w:type="gramStart"/>
            <w:r>
              <w:t>связанный</w:t>
            </w:r>
            <w:proofErr w:type="gramEnd"/>
            <w:r>
              <w:t xml:space="preserve"> с миром природы, миром культуры, окружающих людей.</w:t>
            </w:r>
          </w:p>
        </w:tc>
      </w:tr>
      <w:tr w:rsidR="00B07827" w:rsidTr="00BF4BC3">
        <w:tc>
          <w:tcPr>
            <w:tcW w:w="540" w:type="dxa"/>
          </w:tcPr>
          <w:p w:rsidR="00B07827" w:rsidRPr="009F0CD9" w:rsidRDefault="00B07827" w:rsidP="00BF4BC3">
            <w:r>
              <w:t>66.</w:t>
            </w:r>
          </w:p>
        </w:tc>
        <w:tc>
          <w:tcPr>
            <w:tcW w:w="1980" w:type="dxa"/>
          </w:tcPr>
          <w:p w:rsidR="00B07827" w:rsidRPr="00323463" w:rsidRDefault="00B07827" w:rsidP="00BF4BC3">
            <w:pPr>
              <w:rPr>
                <w:b/>
              </w:rPr>
            </w:pPr>
            <w:r w:rsidRPr="00323463">
              <w:rPr>
                <w:b/>
              </w:rPr>
              <w:t>За страницами учебника («Человек и окружающий мир»).</w:t>
            </w:r>
          </w:p>
        </w:tc>
        <w:tc>
          <w:tcPr>
            <w:tcW w:w="975" w:type="dxa"/>
          </w:tcPr>
          <w:p w:rsidR="00B07827" w:rsidRDefault="00B07827" w:rsidP="00BF4BC3">
            <w:r>
              <w:t>1</w:t>
            </w:r>
          </w:p>
        </w:tc>
        <w:tc>
          <w:tcPr>
            <w:tcW w:w="1185" w:type="dxa"/>
            <w:gridSpan w:val="2"/>
          </w:tcPr>
          <w:p w:rsidR="00B07827" w:rsidRDefault="00B07827" w:rsidP="00BF4BC3"/>
        </w:tc>
        <w:tc>
          <w:tcPr>
            <w:tcW w:w="10782" w:type="dxa"/>
          </w:tcPr>
          <w:p w:rsidR="00B07827" w:rsidRDefault="00B07827" w:rsidP="00BF4BC3">
            <w:r>
              <w:rPr>
                <w:i/>
              </w:rPr>
              <w:t xml:space="preserve">Регулятивные: </w:t>
            </w:r>
            <w:r>
              <w:t xml:space="preserve">выполнять учебные действия в материализованной, </w:t>
            </w:r>
            <w:proofErr w:type="spellStart"/>
            <w:r>
              <w:t>гипермедийной</w:t>
            </w:r>
            <w:proofErr w:type="spellEnd"/>
            <w:r>
              <w:t xml:space="preserve">,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формах.</w:t>
            </w:r>
          </w:p>
          <w:p w:rsidR="00B07827" w:rsidRDefault="00B07827" w:rsidP="00BF4BC3">
            <w:proofErr w:type="gramStart"/>
            <w:r>
              <w:rPr>
                <w:i/>
              </w:rPr>
              <w:t xml:space="preserve">Познавательные: </w:t>
            </w:r>
            <w:r>
              <w:t>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  <w:proofErr w:type="gramEnd"/>
          </w:p>
          <w:p w:rsidR="00B07827" w:rsidRDefault="00B07827" w:rsidP="00BF4BC3">
            <w:r>
              <w:rPr>
                <w:i/>
              </w:rPr>
              <w:t xml:space="preserve">Коммуникативные: </w:t>
            </w:r>
            <w:r>
              <w:t xml:space="preserve">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</w:t>
            </w:r>
            <w:proofErr w:type="gramStart"/>
            <w:r>
              <w:t xml:space="preserve">( </w:t>
            </w:r>
            <w:proofErr w:type="gramEnd"/>
            <w:r>
              <w:t>идеалу)</w:t>
            </w:r>
          </w:p>
          <w:p w:rsidR="00B07827" w:rsidRPr="004D378F" w:rsidRDefault="00B07827" w:rsidP="00BF4BC3">
            <w:r>
              <w:rPr>
                <w:i/>
              </w:rPr>
              <w:t xml:space="preserve">Личностные: </w:t>
            </w:r>
            <w:r>
              <w:t>проявляют интерес к учебному материалу; соблюдают основные моральные нормы поведения.</w:t>
            </w:r>
          </w:p>
        </w:tc>
      </w:tr>
    </w:tbl>
    <w:p w:rsidR="00B07827" w:rsidRDefault="00B07827" w:rsidP="00B07827"/>
    <w:p w:rsidR="003744CC" w:rsidRDefault="003744CC"/>
    <w:sectPr w:rsidR="003744CC" w:rsidSect="00B07827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E" w:rsidRDefault="00B07827">
    <w:pPr>
      <w:pStyle w:val="a5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10B"/>
    <w:multiLevelType w:val="hybridMultilevel"/>
    <w:tmpl w:val="695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E181A"/>
    <w:multiLevelType w:val="hybridMultilevel"/>
    <w:tmpl w:val="A0124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827"/>
    <w:rsid w:val="003744CC"/>
    <w:rsid w:val="00B0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B07827"/>
    <w:pPr>
      <w:spacing w:line="720" w:lineRule="auto"/>
    </w:pPr>
    <w:rPr>
      <w:sz w:val="28"/>
      <w:szCs w:val="28"/>
    </w:rPr>
  </w:style>
  <w:style w:type="table" w:styleId="a3">
    <w:name w:val="Table Grid"/>
    <w:basedOn w:val="a1"/>
    <w:rsid w:val="00B0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07827"/>
    <w:rPr>
      <w:color w:val="0000FF"/>
      <w:u w:val="single"/>
    </w:rPr>
  </w:style>
  <w:style w:type="paragraph" w:styleId="a5">
    <w:name w:val="header"/>
    <w:basedOn w:val="a"/>
    <w:link w:val="a6"/>
    <w:rsid w:val="00B07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07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8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9154</Words>
  <Characters>52182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2017-10-19T14:48:00Z</dcterms:created>
  <dcterms:modified xsi:type="dcterms:W3CDTF">2017-10-19T14:50:00Z</dcterms:modified>
</cp:coreProperties>
</file>